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2DC02" w14:textId="3EBEBE40" w:rsidR="00C4123D" w:rsidRDefault="00FA42D8" w:rsidP="00FA42D8">
      <w:pPr>
        <w:jc w:val="both"/>
        <w:rPr>
          <w:sz w:val="20"/>
          <w:szCs w:val="20"/>
        </w:rPr>
      </w:pPr>
      <w:r>
        <w:rPr>
          <w:noProof/>
          <w:sz w:val="24"/>
          <w:szCs w:val="24"/>
        </w:rPr>
        <w:drawing>
          <wp:anchor distT="0" distB="0" distL="114300" distR="114300" simplePos="0" relativeHeight="251658240" behindDoc="1" locked="0" layoutInCell="0" allowOverlap="1" wp14:anchorId="507ED7CF" wp14:editId="102A976B">
            <wp:simplePos x="0" y="0"/>
            <wp:positionH relativeFrom="column">
              <wp:posOffset>4356663</wp:posOffset>
            </wp:positionH>
            <wp:positionV relativeFrom="paragraph">
              <wp:posOffset>259442</wp:posOffset>
            </wp:positionV>
            <wp:extent cx="499110" cy="4991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499110" cy="499110"/>
                    </a:xfrm>
                    <a:prstGeom prst="rect">
                      <a:avLst/>
                    </a:prstGeom>
                    <a:noFill/>
                  </pic:spPr>
                </pic:pic>
              </a:graphicData>
            </a:graphic>
          </wp:anchor>
        </w:drawing>
      </w:r>
      <w:r w:rsidR="004D0138">
        <w:rPr>
          <w:rFonts w:ascii="Calibri" w:eastAsia="Calibri" w:hAnsi="Calibri" w:cs="Calibri"/>
          <w:b/>
          <w:bCs/>
          <w:sz w:val="36"/>
          <w:szCs w:val="36"/>
        </w:rPr>
        <w:t>GP14 Class Association of Ireland</w:t>
      </w:r>
      <w:r>
        <w:rPr>
          <w:rFonts w:ascii="Calibri" w:eastAsia="Calibri" w:hAnsi="Calibri" w:cs="Calibri"/>
          <w:b/>
          <w:bCs/>
          <w:sz w:val="36"/>
          <w:szCs w:val="36"/>
        </w:rPr>
        <w:tab/>
      </w:r>
      <w:r>
        <w:rPr>
          <w:rFonts w:ascii="Calibri" w:eastAsia="Calibri" w:hAnsi="Calibri" w:cs="Calibri"/>
          <w:b/>
          <w:bCs/>
          <w:sz w:val="36"/>
          <w:szCs w:val="36"/>
        </w:rPr>
        <w:tab/>
      </w:r>
      <w:r>
        <w:rPr>
          <w:rFonts w:ascii="Calibri" w:eastAsia="Calibri" w:hAnsi="Calibri" w:cs="Calibri"/>
          <w:b/>
          <w:bCs/>
          <w:sz w:val="36"/>
          <w:szCs w:val="36"/>
        </w:rPr>
        <w:tab/>
      </w:r>
      <w:r>
        <w:rPr>
          <w:rFonts w:ascii="Calibri" w:eastAsia="Calibri" w:hAnsi="Calibri" w:cs="Calibri"/>
          <w:b/>
          <w:bCs/>
          <w:sz w:val="36"/>
          <w:szCs w:val="36"/>
        </w:rPr>
        <w:tab/>
      </w:r>
      <w:r>
        <w:rPr>
          <w:rFonts w:ascii="Calibri" w:eastAsia="Calibri" w:hAnsi="Calibri" w:cs="Calibri"/>
          <w:b/>
          <w:bCs/>
          <w:sz w:val="36"/>
          <w:szCs w:val="36"/>
        </w:rPr>
        <w:tab/>
      </w:r>
    </w:p>
    <w:p w14:paraId="65FF21B3" w14:textId="77777777" w:rsidR="00C4123D" w:rsidRDefault="00C4123D">
      <w:pPr>
        <w:spacing w:line="67" w:lineRule="exact"/>
        <w:rPr>
          <w:sz w:val="24"/>
          <w:szCs w:val="24"/>
        </w:rPr>
      </w:pPr>
    </w:p>
    <w:p w14:paraId="07BCBC4D" w14:textId="08D045C0" w:rsidR="00C4123D" w:rsidRDefault="00FA42D8" w:rsidP="0019062D">
      <w:pPr>
        <w:outlineLvl w:val="0"/>
        <w:rPr>
          <w:sz w:val="20"/>
          <w:szCs w:val="20"/>
        </w:rPr>
      </w:pPr>
      <w:r>
        <w:rPr>
          <w:rFonts w:ascii="Calibri" w:eastAsia="Calibri" w:hAnsi="Calibri" w:cs="Calibri"/>
          <w:b/>
          <w:bCs/>
          <w:sz w:val="36"/>
          <w:szCs w:val="36"/>
        </w:rPr>
        <w:t>Purcell</w:t>
      </w:r>
      <w:r w:rsidR="004D0138">
        <w:rPr>
          <w:rFonts w:ascii="Calibri" w:eastAsia="Calibri" w:hAnsi="Calibri" w:cs="Calibri"/>
          <w:b/>
          <w:bCs/>
          <w:sz w:val="36"/>
          <w:szCs w:val="36"/>
        </w:rPr>
        <w:t xml:space="preserve"> </w:t>
      </w:r>
      <w:r w:rsidR="003F286D">
        <w:rPr>
          <w:rFonts w:ascii="Calibri" w:eastAsia="Calibri" w:hAnsi="Calibri" w:cs="Calibri"/>
          <w:b/>
          <w:bCs/>
          <w:sz w:val="36"/>
          <w:szCs w:val="36"/>
        </w:rPr>
        <w:t>Trophy</w:t>
      </w:r>
    </w:p>
    <w:p w14:paraId="6E909B81" w14:textId="77777777" w:rsidR="00C4123D" w:rsidRDefault="00C4123D">
      <w:pPr>
        <w:spacing w:line="54" w:lineRule="exact"/>
        <w:rPr>
          <w:sz w:val="24"/>
          <w:szCs w:val="24"/>
        </w:rPr>
      </w:pPr>
    </w:p>
    <w:p w14:paraId="762954EC" w14:textId="77777777" w:rsidR="003F286D" w:rsidRDefault="003F286D" w:rsidP="003F286D">
      <w:pPr>
        <w:rPr>
          <w:rFonts w:ascii="Calibri" w:eastAsia="Calibri" w:hAnsi="Calibri" w:cs="Calibri"/>
          <w:b/>
          <w:bCs/>
          <w:sz w:val="32"/>
          <w:szCs w:val="32"/>
        </w:rPr>
      </w:pPr>
    </w:p>
    <w:p w14:paraId="7C55F1D6" w14:textId="77777777" w:rsidR="004D0138" w:rsidRDefault="004D0138" w:rsidP="003F286D">
      <w:pPr>
        <w:rPr>
          <w:rFonts w:ascii="Calibri" w:eastAsia="Calibri" w:hAnsi="Calibri" w:cs="Calibri"/>
          <w:b/>
          <w:bCs/>
          <w:sz w:val="32"/>
          <w:szCs w:val="32"/>
        </w:rPr>
      </w:pPr>
      <w:r>
        <w:rPr>
          <w:rFonts w:ascii="Calibri" w:eastAsia="Calibri" w:hAnsi="Calibri" w:cs="Calibri"/>
          <w:b/>
          <w:bCs/>
          <w:sz w:val="32"/>
          <w:szCs w:val="32"/>
        </w:rPr>
        <w:t xml:space="preserve">Lough </w:t>
      </w:r>
      <w:proofErr w:type="spellStart"/>
      <w:r>
        <w:rPr>
          <w:rFonts w:ascii="Calibri" w:eastAsia="Calibri" w:hAnsi="Calibri" w:cs="Calibri"/>
          <w:b/>
          <w:bCs/>
          <w:sz w:val="32"/>
          <w:szCs w:val="32"/>
        </w:rPr>
        <w:t>Ree</w:t>
      </w:r>
      <w:proofErr w:type="spellEnd"/>
      <w:r>
        <w:rPr>
          <w:rFonts w:ascii="Calibri" w:eastAsia="Calibri" w:hAnsi="Calibri" w:cs="Calibri"/>
          <w:b/>
          <w:bCs/>
          <w:sz w:val="32"/>
          <w:szCs w:val="32"/>
        </w:rPr>
        <w:t xml:space="preserve"> Yacht Club </w:t>
      </w:r>
    </w:p>
    <w:p w14:paraId="33052396" w14:textId="082B9F79" w:rsidR="00C4123D" w:rsidRDefault="004D0138" w:rsidP="003F286D">
      <w:pPr>
        <w:rPr>
          <w:sz w:val="20"/>
          <w:szCs w:val="20"/>
        </w:rPr>
      </w:pPr>
      <w:r>
        <w:rPr>
          <w:rFonts w:ascii="Calibri" w:eastAsia="Calibri" w:hAnsi="Calibri" w:cs="Calibri"/>
          <w:b/>
          <w:bCs/>
          <w:sz w:val="32"/>
          <w:szCs w:val="32"/>
        </w:rPr>
        <w:t>9</w:t>
      </w:r>
      <w:r w:rsidR="003F286D">
        <w:rPr>
          <w:rFonts w:ascii="Calibri" w:eastAsia="Calibri" w:hAnsi="Calibri" w:cs="Calibri"/>
          <w:b/>
          <w:bCs/>
          <w:sz w:val="32"/>
          <w:szCs w:val="32"/>
        </w:rPr>
        <w:t>/1</w:t>
      </w:r>
      <w:r>
        <w:rPr>
          <w:rFonts w:ascii="Calibri" w:eastAsia="Calibri" w:hAnsi="Calibri" w:cs="Calibri"/>
          <w:b/>
          <w:bCs/>
          <w:sz w:val="32"/>
          <w:szCs w:val="32"/>
        </w:rPr>
        <w:t>0</w:t>
      </w:r>
      <w:r w:rsidR="003F286D">
        <w:rPr>
          <w:rFonts w:ascii="Calibri" w:eastAsia="Calibri" w:hAnsi="Calibri" w:cs="Calibri"/>
          <w:b/>
          <w:bCs/>
          <w:sz w:val="42"/>
          <w:szCs w:val="42"/>
          <w:vertAlign w:val="superscript"/>
        </w:rPr>
        <w:t xml:space="preserve"> </w:t>
      </w:r>
      <w:r w:rsidR="003F286D">
        <w:rPr>
          <w:rFonts w:ascii="Calibri" w:eastAsia="Calibri" w:hAnsi="Calibri" w:cs="Calibri"/>
          <w:b/>
          <w:bCs/>
          <w:sz w:val="32"/>
          <w:szCs w:val="32"/>
        </w:rPr>
        <w:t>June</w:t>
      </w:r>
      <w:r>
        <w:rPr>
          <w:rFonts w:ascii="Calibri" w:eastAsia="Calibri" w:hAnsi="Calibri" w:cs="Calibri"/>
          <w:b/>
          <w:bCs/>
          <w:sz w:val="32"/>
          <w:szCs w:val="32"/>
        </w:rPr>
        <w:t xml:space="preserve"> 201</w:t>
      </w:r>
      <w:r w:rsidR="003F286D">
        <w:rPr>
          <w:rFonts w:ascii="Calibri" w:eastAsia="Calibri" w:hAnsi="Calibri" w:cs="Calibri"/>
          <w:b/>
          <w:bCs/>
          <w:sz w:val="32"/>
          <w:szCs w:val="32"/>
        </w:rPr>
        <w:t>8</w:t>
      </w:r>
    </w:p>
    <w:p w14:paraId="6732F48D" w14:textId="77777777" w:rsidR="00C4123D" w:rsidRDefault="00C4123D">
      <w:pPr>
        <w:spacing w:line="121" w:lineRule="exact"/>
        <w:rPr>
          <w:sz w:val="24"/>
          <w:szCs w:val="24"/>
        </w:rPr>
      </w:pPr>
    </w:p>
    <w:p w14:paraId="2AABD966" w14:textId="77777777" w:rsidR="003F286D" w:rsidRDefault="003F286D">
      <w:pPr>
        <w:rPr>
          <w:rFonts w:ascii="Calibri" w:eastAsia="Calibri" w:hAnsi="Calibri" w:cs="Calibri"/>
          <w:b/>
          <w:bCs/>
          <w:sz w:val="36"/>
          <w:szCs w:val="36"/>
        </w:rPr>
      </w:pPr>
    </w:p>
    <w:p w14:paraId="28DCB4DE" w14:textId="77777777" w:rsidR="00C4123D" w:rsidRDefault="004D0138" w:rsidP="0019062D">
      <w:pPr>
        <w:outlineLvl w:val="0"/>
        <w:rPr>
          <w:sz w:val="20"/>
          <w:szCs w:val="20"/>
        </w:rPr>
      </w:pPr>
      <w:r>
        <w:rPr>
          <w:rFonts w:ascii="Calibri" w:eastAsia="Calibri" w:hAnsi="Calibri" w:cs="Calibri"/>
          <w:b/>
          <w:bCs/>
          <w:sz w:val="36"/>
          <w:szCs w:val="36"/>
        </w:rPr>
        <w:t>NOTICE OF RACE</w:t>
      </w:r>
    </w:p>
    <w:p w14:paraId="361374DA" w14:textId="77777777" w:rsidR="00C4123D" w:rsidRDefault="00C4123D">
      <w:pPr>
        <w:spacing w:line="267" w:lineRule="exact"/>
        <w:rPr>
          <w:sz w:val="24"/>
          <w:szCs w:val="24"/>
        </w:rPr>
      </w:pPr>
    </w:p>
    <w:p w14:paraId="33466B24" w14:textId="77777777" w:rsidR="00C4123D" w:rsidRDefault="00C4123D">
      <w:pPr>
        <w:spacing w:line="60" w:lineRule="exact"/>
        <w:rPr>
          <w:sz w:val="24"/>
          <w:szCs w:val="24"/>
        </w:rPr>
      </w:pPr>
    </w:p>
    <w:p w14:paraId="2F890498" w14:textId="77777777" w:rsidR="00C4123D" w:rsidRDefault="004D0138" w:rsidP="0019062D">
      <w:pPr>
        <w:tabs>
          <w:tab w:val="left" w:pos="540"/>
        </w:tabs>
        <w:outlineLvl w:val="0"/>
        <w:rPr>
          <w:sz w:val="20"/>
          <w:szCs w:val="20"/>
        </w:rPr>
      </w:pPr>
      <w:r>
        <w:rPr>
          <w:rFonts w:ascii="Calibri" w:eastAsia="Calibri" w:hAnsi="Calibri" w:cs="Calibri"/>
          <w:b/>
          <w:bCs/>
          <w:sz w:val="24"/>
          <w:szCs w:val="24"/>
        </w:rPr>
        <w:t>1</w:t>
      </w:r>
      <w:r>
        <w:rPr>
          <w:sz w:val="20"/>
          <w:szCs w:val="20"/>
        </w:rPr>
        <w:tab/>
      </w:r>
      <w:r>
        <w:rPr>
          <w:rFonts w:ascii="Calibri" w:eastAsia="Calibri" w:hAnsi="Calibri" w:cs="Calibri"/>
          <w:b/>
          <w:bCs/>
          <w:sz w:val="24"/>
          <w:szCs w:val="24"/>
        </w:rPr>
        <w:t>RULES</w:t>
      </w:r>
    </w:p>
    <w:p w14:paraId="3681FDC2" w14:textId="77777777" w:rsidR="00C4123D" w:rsidRDefault="004D0138">
      <w:pPr>
        <w:tabs>
          <w:tab w:val="left" w:pos="540"/>
        </w:tabs>
        <w:rPr>
          <w:sz w:val="20"/>
          <w:szCs w:val="20"/>
        </w:rPr>
      </w:pPr>
      <w:r>
        <w:rPr>
          <w:rFonts w:ascii="Calibri" w:eastAsia="Calibri" w:hAnsi="Calibri" w:cs="Calibri"/>
          <w:b/>
          <w:bCs/>
          <w:sz w:val="24"/>
          <w:szCs w:val="24"/>
        </w:rPr>
        <w:t>1.1</w:t>
      </w:r>
      <w:r>
        <w:rPr>
          <w:sz w:val="20"/>
          <w:szCs w:val="20"/>
        </w:rPr>
        <w:tab/>
      </w:r>
      <w:r>
        <w:rPr>
          <w:rFonts w:ascii="Calibri" w:eastAsia="Calibri" w:hAnsi="Calibri" w:cs="Calibri"/>
          <w:sz w:val="23"/>
          <w:szCs w:val="23"/>
        </w:rPr>
        <w:t xml:space="preserve">The regatta will be governed by the rules as defined in </w:t>
      </w:r>
      <w:r>
        <w:rPr>
          <w:rFonts w:ascii="Calibri" w:eastAsia="Calibri" w:hAnsi="Calibri" w:cs="Calibri"/>
          <w:i/>
          <w:iCs/>
          <w:sz w:val="23"/>
          <w:szCs w:val="23"/>
        </w:rPr>
        <w:t>The Racing Rules of Sailing</w:t>
      </w:r>
      <w:r>
        <w:rPr>
          <w:rFonts w:ascii="Calibri" w:eastAsia="Calibri" w:hAnsi="Calibri" w:cs="Calibri"/>
          <w:sz w:val="23"/>
          <w:szCs w:val="23"/>
        </w:rPr>
        <w:t>.</w:t>
      </w:r>
    </w:p>
    <w:p w14:paraId="33F0BA58" w14:textId="6326D810" w:rsidR="00C4123D" w:rsidRDefault="004D0138">
      <w:pPr>
        <w:tabs>
          <w:tab w:val="left" w:pos="540"/>
        </w:tabs>
        <w:rPr>
          <w:sz w:val="20"/>
          <w:szCs w:val="20"/>
        </w:rPr>
      </w:pPr>
      <w:r>
        <w:rPr>
          <w:rFonts w:ascii="Calibri" w:eastAsia="Calibri" w:hAnsi="Calibri" w:cs="Calibri"/>
          <w:b/>
          <w:bCs/>
          <w:sz w:val="24"/>
          <w:szCs w:val="24"/>
        </w:rPr>
        <w:t>1.2</w:t>
      </w:r>
      <w:r>
        <w:rPr>
          <w:sz w:val="20"/>
          <w:szCs w:val="20"/>
        </w:rPr>
        <w:tab/>
      </w:r>
      <w:r>
        <w:rPr>
          <w:rFonts w:ascii="Calibri" w:eastAsia="Calibri" w:hAnsi="Calibri" w:cs="Calibri"/>
          <w:sz w:val="24"/>
          <w:szCs w:val="24"/>
        </w:rPr>
        <w:t xml:space="preserve">The prescriptions of the </w:t>
      </w:r>
      <w:r w:rsidR="003F286D">
        <w:rPr>
          <w:rFonts w:ascii="Calibri" w:eastAsia="Calibri" w:hAnsi="Calibri" w:cs="Calibri"/>
          <w:sz w:val="24"/>
          <w:szCs w:val="24"/>
        </w:rPr>
        <w:t>ISA</w:t>
      </w:r>
      <w:r>
        <w:rPr>
          <w:rFonts w:ascii="Calibri" w:eastAsia="Calibri" w:hAnsi="Calibri" w:cs="Calibri"/>
          <w:sz w:val="24"/>
          <w:szCs w:val="24"/>
        </w:rPr>
        <w:t xml:space="preserve"> will apply.</w:t>
      </w:r>
    </w:p>
    <w:p w14:paraId="352984A8" w14:textId="77777777" w:rsidR="00C4123D" w:rsidRDefault="00C4123D">
      <w:pPr>
        <w:spacing w:line="53" w:lineRule="exact"/>
        <w:rPr>
          <w:sz w:val="24"/>
          <w:szCs w:val="24"/>
        </w:rPr>
      </w:pPr>
    </w:p>
    <w:p w14:paraId="7AFAE52F" w14:textId="629F6C3A" w:rsidR="00C4123D" w:rsidRDefault="004D0138">
      <w:pPr>
        <w:tabs>
          <w:tab w:val="left" w:pos="540"/>
        </w:tabs>
        <w:rPr>
          <w:sz w:val="20"/>
          <w:szCs w:val="20"/>
        </w:rPr>
      </w:pPr>
      <w:r>
        <w:rPr>
          <w:rFonts w:ascii="Calibri" w:eastAsia="Calibri" w:hAnsi="Calibri" w:cs="Calibri"/>
          <w:b/>
          <w:bCs/>
          <w:sz w:val="24"/>
          <w:szCs w:val="24"/>
        </w:rPr>
        <w:t>1.</w:t>
      </w:r>
      <w:r w:rsidR="003F286D">
        <w:rPr>
          <w:rFonts w:ascii="Calibri" w:eastAsia="Calibri" w:hAnsi="Calibri" w:cs="Calibri"/>
          <w:b/>
          <w:bCs/>
          <w:sz w:val="24"/>
          <w:szCs w:val="24"/>
        </w:rPr>
        <w:t>3</w:t>
      </w:r>
      <w:r>
        <w:rPr>
          <w:sz w:val="20"/>
          <w:szCs w:val="20"/>
        </w:rPr>
        <w:tab/>
      </w:r>
      <w:r>
        <w:rPr>
          <w:rFonts w:ascii="Calibri" w:eastAsia="Calibri" w:hAnsi="Calibri" w:cs="Calibri"/>
          <w:sz w:val="24"/>
          <w:szCs w:val="24"/>
        </w:rPr>
        <w:t>Rules of the International GP14 Class Association will apply.</w:t>
      </w:r>
    </w:p>
    <w:p w14:paraId="06372FFE" w14:textId="77777777" w:rsidR="00C4123D" w:rsidRDefault="00C4123D">
      <w:pPr>
        <w:spacing w:line="53" w:lineRule="exact"/>
        <w:rPr>
          <w:sz w:val="24"/>
          <w:szCs w:val="24"/>
        </w:rPr>
      </w:pPr>
    </w:p>
    <w:p w14:paraId="0E38D6C1" w14:textId="5ADC8503" w:rsidR="00C4123D" w:rsidRDefault="004D0138">
      <w:pPr>
        <w:tabs>
          <w:tab w:val="left" w:pos="540"/>
        </w:tabs>
        <w:spacing w:line="218" w:lineRule="auto"/>
        <w:ind w:left="560" w:right="840" w:hanging="566"/>
        <w:rPr>
          <w:rFonts w:ascii="Calibri" w:eastAsia="Calibri" w:hAnsi="Calibri" w:cs="Calibri"/>
          <w:sz w:val="24"/>
          <w:szCs w:val="24"/>
        </w:rPr>
      </w:pPr>
      <w:r>
        <w:rPr>
          <w:rFonts w:ascii="Calibri" w:eastAsia="Calibri" w:hAnsi="Calibri" w:cs="Calibri"/>
          <w:b/>
          <w:bCs/>
          <w:sz w:val="24"/>
          <w:szCs w:val="24"/>
        </w:rPr>
        <w:t>1.</w:t>
      </w:r>
      <w:r w:rsidR="003F286D">
        <w:rPr>
          <w:rFonts w:ascii="Calibri" w:eastAsia="Calibri" w:hAnsi="Calibri" w:cs="Calibri"/>
          <w:b/>
          <w:bCs/>
          <w:sz w:val="24"/>
          <w:szCs w:val="24"/>
        </w:rPr>
        <w:t>4</w:t>
      </w:r>
      <w:r>
        <w:rPr>
          <w:sz w:val="20"/>
          <w:szCs w:val="20"/>
        </w:rPr>
        <w:tab/>
      </w:r>
      <w:r>
        <w:rPr>
          <w:rFonts w:ascii="Calibri" w:eastAsia="Calibri" w:hAnsi="Calibri" w:cs="Calibri"/>
          <w:sz w:val="24"/>
          <w:szCs w:val="24"/>
        </w:rPr>
        <w:t>Boats may be required to display advertising chosen and supplied by the organising authority.</w:t>
      </w:r>
    </w:p>
    <w:p w14:paraId="58E7B455" w14:textId="77777777" w:rsidR="003F286D" w:rsidRDefault="003F286D">
      <w:pPr>
        <w:tabs>
          <w:tab w:val="left" w:pos="540"/>
        </w:tabs>
        <w:spacing w:line="218" w:lineRule="auto"/>
        <w:ind w:left="560" w:right="840" w:hanging="566"/>
        <w:rPr>
          <w:sz w:val="20"/>
          <w:szCs w:val="20"/>
        </w:rPr>
      </w:pPr>
    </w:p>
    <w:p w14:paraId="3593556C" w14:textId="77777777" w:rsidR="00C4123D" w:rsidRDefault="00C4123D">
      <w:pPr>
        <w:spacing w:line="63" w:lineRule="exact"/>
        <w:rPr>
          <w:sz w:val="24"/>
          <w:szCs w:val="24"/>
        </w:rPr>
      </w:pPr>
    </w:p>
    <w:p w14:paraId="7040E99F" w14:textId="77777777" w:rsidR="00C4123D" w:rsidRDefault="004D0138" w:rsidP="0019062D">
      <w:pPr>
        <w:tabs>
          <w:tab w:val="left" w:pos="540"/>
        </w:tabs>
        <w:outlineLvl w:val="0"/>
        <w:rPr>
          <w:sz w:val="20"/>
          <w:szCs w:val="20"/>
        </w:rPr>
      </w:pPr>
      <w:r>
        <w:rPr>
          <w:rFonts w:ascii="Calibri" w:eastAsia="Calibri" w:hAnsi="Calibri" w:cs="Calibri"/>
          <w:b/>
          <w:bCs/>
          <w:sz w:val="24"/>
          <w:szCs w:val="24"/>
        </w:rPr>
        <w:t>2</w:t>
      </w:r>
      <w:r>
        <w:rPr>
          <w:sz w:val="20"/>
          <w:szCs w:val="20"/>
        </w:rPr>
        <w:tab/>
      </w:r>
      <w:r>
        <w:rPr>
          <w:rFonts w:ascii="Calibri" w:eastAsia="Calibri" w:hAnsi="Calibri" w:cs="Calibri"/>
          <w:b/>
          <w:bCs/>
          <w:sz w:val="24"/>
          <w:szCs w:val="24"/>
        </w:rPr>
        <w:t>ELIGIBILITY AND ENTRY</w:t>
      </w:r>
    </w:p>
    <w:p w14:paraId="054F6D5B" w14:textId="77777777" w:rsidR="00C4123D" w:rsidRDefault="004D0138">
      <w:pPr>
        <w:tabs>
          <w:tab w:val="left" w:pos="540"/>
        </w:tabs>
        <w:rPr>
          <w:sz w:val="20"/>
          <w:szCs w:val="20"/>
        </w:rPr>
      </w:pPr>
      <w:r>
        <w:rPr>
          <w:rFonts w:ascii="Calibri" w:eastAsia="Calibri" w:hAnsi="Calibri" w:cs="Calibri"/>
          <w:b/>
          <w:bCs/>
          <w:sz w:val="24"/>
          <w:szCs w:val="24"/>
        </w:rPr>
        <w:t>2.1</w:t>
      </w:r>
      <w:r>
        <w:rPr>
          <w:sz w:val="20"/>
          <w:szCs w:val="20"/>
        </w:rPr>
        <w:tab/>
      </w:r>
      <w:r>
        <w:rPr>
          <w:rFonts w:ascii="Calibri" w:eastAsia="Calibri" w:hAnsi="Calibri" w:cs="Calibri"/>
          <w:sz w:val="24"/>
          <w:szCs w:val="24"/>
        </w:rPr>
        <w:t>Entry is open to all boats of the International GP14 Class.</w:t>
      </w:r>
    </w:p>
    <w:p w14:paraId="5322E172" w14:textId="77777777" w:rsidR="00C4123D" w:rsidRDefault="004D0138">
      <w:pPr>
        <w:tabs>
          <w:tab w:val="left" w:pos="540"/>
        </w:tabs>
        <w:rPr>
          <w:sz w:val="20"/>
          <w:szCs w:val="20"/>
        </w:rPr>
      </w:pPr>
      <w:r>
        <w:rPr>
          <w:rFonts w:ascii="Calibri" w:eastAsia="Calibri" w:hAnsi="Calibri" w:cs="Calibri"/>
          <w:b/>
          <w:bCs/>
          <w:sz w:val="24"/>
          <w:szCs w:val="24"/>
        </w:rPr>
        <w:t>2.2</w:t>
      </w:r>
      <w:r>
        <w:rPr>
          <w:sz w:val="20"/>
          <w:szCs w:val="20"/>
        </w:rPr>
        <w:tab/>
      </w:r>
      <w:r>
        <w:rPr>
          <w:rFonts w:ascii="Calibri" w:eastAsia="Calibri" w:hAnsi="Calibri" w:cs="Calibri"/>
          <w:sz w:val="23"/>
          <w:szCs w:val="23"/>
        </w:rPr>
        <w:t>All boats shall have a valid class certificate issued prior to the event.</w:t>
      </w:r>
    </w:p>
    <w:p w14:paraId="7C2FC4C0" w14:textId="7B2D8035" w:rsidR="00C4123D" w:rsidRDefault="004D0138">
      <w:pPr>
        <w:tabs>
          <w:tab w:val="left" w:pos="540"/>
        </w:tabs>
        <w:rPr>
          <w:sz w:val="20"/>
          <w:szCs w:val="20"/>
        </w:rPr>
      </w:pPr>
      <w:r>
        <w:rPr>
          <w:rFonts w:ascii="Calibri" w:eastAsia="Calibri" w:hAnsi="Calibri" w:cs="Calibri"/>
          <w:b/>
          <w:bCs/>
          <w:sz w:val="24"/>
          <w:szCs w:val="24"/>
        </w:rPr>
        <w:t>2.3</w:t>
      </w:r>
      <w:r>
        <w:rPr>
          <w:sz w:val="20"/>
          <w:szCs w:val="20"/>
        </w:rPr>
        <w:tab/>
      </w:r>
      <w:r>
        <w:rPr>
          <w:rFonts w:ascii="Calibri" w:eastAsia="Calibri" w:hAnsi="Calibri" w:cs="Calibri"/>
          <w:sz w:val="23"/>
          <w:szCs w:val="23"/>
        </w:rPr>
        <w:t>Helms shall be a member of the International GP14 Class Association.</w:t>
      </w:r>
      <w:r w:rsidR="00B55DF3">
        <w:rPr>
          <w:rFonts w:ascii="Calibri" w:eastAsia="Calibri" w:hAnsi="Calibri" w:cs="Calibri"/>
          <w:sz w:val="23"/>
          <w:szCs w:val="23"/>
        </w:rPr>
        <w:br/>
      </w:r>
    </w:p>
    <w:p w14:paraId="4F9C00FF" w14:textId="77777777" w:rsidR="00C4123D" w:rsidRDefault="00C4123D">
      <w:pPr>
        <w:spacing w:line="53" w:lineRule="exact"/>
        <w:rPr>
          <w:sz w:val="24"/>
          <w:szCs w:val="24"/>
        </w:rPr>
      </w:pPr>
    </w:p>
    <w:p w14:paraId="6B17EFC9" w14:textId="77777777" w:rsidR="00C4123D" w:rsidRDefault="00C4123D">
      <w:pPr>
        <w:spacing w:line="60" w:lineRule="exact"/>
        <w:rPr>
          <w:rFonts w:ascii="Calibri" w:eastAsia="Calibri" w:hAnsi="Calibri" w:cs="Calibri"/>
          <w:b/>
          <w:bCs/>
          <w:sz w:val="24"/>
          <w:szCs w:val="24"/>
        </w:rPr>
      </w:pPr>
    </w:p>
    <w:p w14:paraId="4BFDFE77" w14:textId="77777777" w:rsidR="003F286D" w:rsidRDefault="003F286D">
      <w:pPr>
        <w:spacing w:line="60" w:lineRule="exact"/>
        <w:rPr>
          <w:sz w:val="24"/>
          <w:szCs w:val="24"/>
        </w:rPr>
      </w:pPr>
    </w:p>
    <w:p w14:paraId="1056F479" w14:textId="77777777" w:rsidR="00C4123D" w:rsidRDefault="004D0138" w:rsidP="0019062D">
      <w:pPr>
        <w:tabs>
          <w:tab w:val="left" w:pos="540"/>
        </w:tabs>
        <w:outlineLvl w:val="0"/>
        <w:rPr>
          <w:sz w:val="20"/>
          <w:szCs w:val="20"/>
        </w:rPr>
      </w:pPr>
      <w:r>
        <w:rPr>
          <w:rFonts w:ascii="Calibri" w:eastAsia="Calibri" w:hAnsi="Calibri" w:cs="Calibri"/>
          <w:b/>
          <w:bCs/>
          <w:sz w:val="24"/>
          <w:szCs w:val="24"/>
        </w:rPr>
        <w:t>3</w:t>
      </w:r>
      <w:r>
        <w:rPr>
          <w:sz w:val="20"/>
          <w:szCs w:val="20"/>
        </w:rPr>
        <w:tab/>
      </w:r>
      <w:r>
        <w:rPr>
          <w:rFonts w:ascii="Calibri" w:eastAsia="Calibri" w:hAnsi="Calibri" w:cs="Calibri"/>
          <w:b/>
          <w:bCs/>
          <w:sz w:val="24"/>
          <w:szCs w:val="24"/>
        </w:rPr>
        <w:t>SAILS AND SAIL NUMBERS</w:t>
      </w:r>
    </w:p>
    <w:p w14:paraId="374F4EB0" w14:textId="68CAF217" w:rsidR="00C4123D" w:rsidRDefault="004D0138" w:rsidP="00D5477A">
      <w:pPr>
        <w:tabs>
          <w:tab w:val="left" w:pos="540"/>
        </w:tabs>
        <w:rPr>
          <w:sz w:val="24"/>
          <w:szCs w:val="24"/>
        </w:rPr>
      </w:pPr>
      <w:r>
        <w:rPr>
          <w:rFonts w:ascii="Calibri" w:eastAsia="Calibri" w:hAnsi="Calibri" w:cs="Calibri"/>
          <w:b/>
          <w:bCs/>
          <w:sz w:val="24"/>
          <w:szCs w:val="24"/>
        </w:rPr>
        <w:t>3.1</w:t>
      </w:r>
      <w:r>
        <w:rPr>
          <w:sz w:val="20"/>
          <w:szCs w:val="20"/>
        </w:rPr>
        <w:tab/>
      </w:r>
      <w:r w:rsidR="00D5477A">
        <w:rPr>
          <w:rFonts w:ascii="Calibri" w:hAnsi="Calibri"/>
          <w:color w:val="000000"/>
          <w:sz w:val="23"/>
          <w:szCs w:val="23"/>
        </w:rPr>
        <w:t>Only certified sails shall be used.</w:t>
      </w:r>
    </w:p>
    <w:p w14:paraId="788A8B81" w14:textId="3360EDE0" w:rsidR="00C4123D" w:rsidRDefault="004D0138">
      <w:pPr>
        <w:tabs>
          <w:tab w:val="left" w:pos="540"/>
        </w:tabs>
        <w:spacing w:line="227" w:lineRule="auto"/>
        <w:ind w:left="560" w:right="560" w:hanging="566"/>
        <w:rPr>
          <w:rFonts w:ascii="Calibri" w:eastAsia="Calibri" w:hAnsi="Calibri" w:cs="Calibri"/>
          <w:sz w:val="23"/>
          <w:szCs w:val="23"/>
        </w:rPr>
      </w:pPr>
      <w:r>
        <w:rPr>
          <w:rFonts w:ascii="Calibri" w:eastAsia="Calibri" w:hAnsi="Calibri" w:cs="Calibri"/>
          <w:b/>
          <w:bCs/>
          <w:sz w:val="24"/>
          <w:szCs w:val="24"/>
        </w:rPr>
        <w:t>3.</w:t>
      </w:r>
      <w:r w:rsidR="003F286D">
        <w:rPr>
          <w:rFonts w:ascii="Calibri" w:eastAsia="Calibri" w:hAnsi="Calibri" w:cs="Calibri"/>
          <w:b/>
          <w:bCs/>
          <w:sz w:val="24"/>
          <w:szCs w:val="24"/>
        </w:rPr>
        <w:t>2</w:t>
      </w:r>
      <w:r>
        <w:rPr>
          <w:sz w:val="20"/>
          <w:szCs w:val="20"/>
        </w:rPr>
        <w:tab/>
      </w:r>
      <w:r>
        <w:rPr>
          <w:rFonts w:ascii="Calibri" w:eastAsia="Calibri" w:hAnsi="Calibri" w:cs="Calibri"/>
          <w:sz w:val="23"/>
          <w:szCs w:val="23"/>
        </w:rPr>
        <w:t>Permission to sail under any other sail number shall be sought in writing from the race committee before going afloat and will only be granted in exceptional circumstances</w:t>
      </w:r>
    </w:p>
    <w:p w14:paraId="28928B55" w14:textId="77777777" w:rsidR="003F286D" w:rsidRDefault="003F286D">
      <w:pPr>
        <w:tabs>
          <w:tab w:val="left" w:pos="540"/>
        </w:tabs>
        <w:spacing w:line="227" w:lineRule="auto"/>
        <w:ind w:left="560" w:right="560" w:hanging="566"/>
        <w:rPr>
          <w:sz w:val="20"/>
          <w:szCs w:val="20"/>
        </w:rPr>
      </w:pPr>
    </w:p>
    <w:p w14:paraId="7616BE55" w14:textId="77777777" w:rsidR="00C4123D" w:rsidRDefault="00C4123D">
      <w:pPr>
        <w:spacing w:line="6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340"/>
        <w:gridCol w:w="1860"/>
        <w:gridCol w:w="3187"/>
        <w:gridCol w:w="2073"/>
      </w:tblGrid>
      <w:tr w:rsidR="00C4123D" w14:paraId="6EDE2172" w14:textId="77777777" w:rsidTr="008B1AA7">
        <w:trPr>
          <w:trHeight w:val="293"/>
        </w:trPr>
        <w:tc>
          <w:tcPr>
            <w:tcW w:w="340" w:type="dxa"/>
            <w:vAlign w:val="bottom"/>
          </w:tcPr>
          <w:p w14:paraId="6190C76D" w14:textId="77777777" w:rsidR="00C4123D" w:rsidRDefault="004D0138">
            <w:pPr>
              <w:rPr>
                <w:sz w:val="20"/>
                <w:szCs w:val="20"/>
              </w:rPr>
            </w:pPr>
            <w:r>
              <w:rPr>
                <w:rFonts w:ascii="Calibri" w:eastAsia="Calibri" w:hAnsi="Calibri" w:cs="Calibri"/>
                <w:b/>
                <w:bCs/>
                <w:sz w:val="24"/>
                <w:szCs w:val="24"/>
              </w:rPr>
              <w:t>4</w:t>
            </w:r>
          </w:p>
        </w:tc>
        <w:tc>
          <w:tcPr>
            <w:tcW w:w="1860" w:type="dxa"/>
            <w:vAlign w:val="bottom"/>
          </w:tcPr>
          <w:p w14:paraId="0A3F86E1" w14:textId="77777777" w:rsidR="00C4123D" w:rsidRDefault="004D0138">
            <w:pPr>
              <w:ind w:left="220"/>
              <w:rPr>
                <w:sz w:val="20"/>
                <w:szCs w:val="20"/>
              </w:rPr>
            </w:pPr>
            <w:r>
              <w:rPr>
                <w:rFonts w:ascii="Calibri" w:eastAsia="Calibri" w:hAnsi="Calibri" w:cs="Calibri"/>
                <w:b/>
                <w:bCs/>
                <w:sz w:val="24"/>
                <w:szCs w:val="24"/>
              </w:rPr>
              <w:t>FEES</w:t>
            </w:r>
          </w:p>
        </w:tc>
        <w:tc>
          <w:tcPr>
            <w:tcW w:w="3187" w:type="dxa"/>
            <w:vAlign w:val="bottom"/>
          </w:tcPr>
          <w:p w14:paraId="422616E4" w14:textId="77777777" w:rsidR="00C4123D" w:rsidRDefault="00C4123D">
            <w:pPr>
              <w:rPr>
                <w:sz w:val="24"/>
                <w:szCs w:val="24"/>
              </w:rPr>
            </w:pPr>
          </w:p>
        </w:tc>
        <w:tc>
          <w:tcPr>
            <w:tcW w:w="2073" w:type="dxa"/>
            <w:vAlign w:val="bottom"/>
          </w:tcPr>
          <w:p w14:paraId="4A4908A9" w14:textId="77777777" w:rsidR="00C4123D" w:rsidRDefault="00C4123D">
            <w:pPr>
              <w:rPr>
                <w:sz w:val="24"/>
                <w:szCs w:val="24"/>
              </w:rPr>
            </w:pPr>
          </w:p>
        </w:tc>
      </w:tr>
      <w:tr w:rsidR="00C4123D" w14:paraId="6B2876B1" w14:textId="77777777" w:rsidTr="008B1AA7">
        <w:trPr>
          <w:trHeight w:val="295"/>
        </w:trPr>
        <w:tc>
          <w:tcPr>
            <w:tcW w:w="5387" w:type="dxa"/>
            <w:gridSpan w:val="3"/>
            <w:vAlign w:val="bottom"/>
          </w:tcPr>
          <w:p w14:paraId="122E33A1" w14:textId="224D603A" w:rsidR="00C4123D" w:rsidRDefault="004D0138">
            <w:pPr>
              <w:rPr>
                <w:rFonts w:ascii="Calibri" w:eastAsia="Calibri" w:hAnsi="Calibri" w:cs="Calibri"/>
                <w:sz w:val="24"/>
                <w:szCs w:val="24"/>
              </w:rPr>
            </w:pPr>
            <w:r>
              <w:rPr>
                <w:rFonts w:ascii="Calibri" w:eastAsia="Calibri" w:hAnsi="Calibri" w:cs="Calibri"/>
                <w:b/>
                <w:bCs/>
                <w:sz w:val="24"/>
                <w:szCs w:val="24"/>
              </w:rPr>
              <w:t xml:space="preserve">4.1  </w:t>
            </w:r>
            <w:r w:rsidR="003F286D">
              <w:rPr>
                <w:rFonts w:ascii="Calibri" w:eastAsia="Calibri" w:hAnsi="Calibri" w:cs="Calibri"/>
                <w:b/>
                <w:bCs/>
                <w:sz w:val="24"/>
                <w:szCs w:val="24"/>
              </w:rPr>
              <w:t xml:space="preserve">  </w:t>
            </w:r>
            <w:r>
              <w:rPr>
                <w:rFonts w:ascii="Calibri" w:eastAsia="Calibri" w:hAnsi="Calibri" w:cs="Calibri"/>
                <w:sz w:val="24"/>
                <w:szCs w:val="24"/>
              </w:rPr>
              <w:t>Required fees are as follows:</w:t>
            </w:r>
          </w:p>
          <w:p w14:paraId="117F5C9E" w14:textId="5C69A5D0" w:rsidR="003F286D" w:rsidRDefault="003F286D">
            <w:pPr>
              <w:rPr>
                <w:rFonts w:ascii="Calibri" w:eastAsia="Calibri" w:hAnsi="Calibri" w:cs="Calibri"/>
                <w:sz w:val="24"/>
                <w:szCs w:val="24"/>
              </w:rPr>
            </w:pPr>
            <w:r>
              <w:rPr>
                <w:rFonts w:ascii="Calibri" w:eastAsia="Calibri" w:hAnsi="Calibri" w:cs="Calibri"/>
                <w:sz w:val="24"/>
                <w:szCs w:val="24"/>
              </w:rPr>
              <w:t xml:space="preserve">  </w:t>
            </w:r>
            <w:r w:rsidR="008B1AA7">
              <w:rPr>
                <w:rFonts w:ascii="Calibri" w:eastAsia="Calibri" w:hAnsi="Calibri" w:cs="Calibri"/>
                <w:sz w:val="24"/>
                <w:szCs w:val="24"/>
              </w:rPr>
              <w:t xml:space="preserve">      </w:t>
            </w:r>
            <w:r>
              <w:rPr>
                <w:rFonts w:ascii="Calibri" w:eastAsia="Calibri" w:hAnsi="Calibri" w:cs="Calibri"/>
                <w:sz w:val="24"/>
                <w:szCs w:val="24"/>
              </w:rPr>
              <w:t xml:space="preserve"> </w:t>
            </w:r>
            <w:r w:rsidR="008B1AA7">
              <w:rPr>
                <w:rFonts w:ascii="Calibri" w:eastAsia="Calibri" w:hAnsi="Calibri" w:cs="Calibri"/>
                <w:sz w:val="24"/>
                <w:szCs w:val="24"/>
              </w:rPr>
              <w:t xml:space="preserve">Helm </w:t>
            </w:r>
            <w:r w:rsidR="008B1AA7">
              <w:rPr>
                <w:rFonts w:ascii="Calibri" w:hAnsi="Calibri"/>
                <w:color w:val="000000"/>
                <w:sz w:val="21"/>
                <w:szCs w:val="21"/>
                <w:shd w:val="clear" w:color="auto" w:fill="FFFFFF"/>
              </w:rPr>
              <w:t>over</w:t>
            </w:r>
            <w:r w:rsidR="008B1AA7">
              <w:rPr>
                <w:rFonts w:ascii="Calibri" w:hAnsi="Calibri"/>
                <w:color w:val="000000"/>
                <w:sz w:val="21"/>
                <w:szCs w:val="21"/>
                <w:shd w:val="clear" w:color="auto" w:fill="FFFFFF"/>
              </w:rPr>
              <w:t xml:space="preserve"> 22</w:t>
            </w:r>
            <w:r w:rsidR="008B1AA7">
              <w:rPr>
                <w:rFonts w:ascii="Calibri" w:hAnsi="Calibri"/>
                <w:color w:val="000000"/>
                <w:sz w:val="21"/>
                <w:szCs w:val="21"/>
                <w:shd w:val="clear" w:color="auto" w:fill="FFFFFF"/>
              </w:rPr>
              <w:t xml:space="preserve"> </w:t>
            </w:r>
            <w:r w:rsidR="005F2A19">
              <w:rPr>
                <w:rFonts w:ascii="Calibri" w:hAnsi="Calibri"/>
                <w:color w:val="000000"/>
                <w:sz w:val="21"/>
                <w:szCs w:val="21"/>
                <w:shd w:val="clear" w:color="auto" w:fill="FFFFFF"/>
              </w:rPr>
              <w:t xml:space="preserve">now or </w:t>
            </w:r>
            <w:bookmarkStart w:id="0" w:name="_GoBack"/>
            <w:bookmarkEnd w:id="0"/>
            <w:r w:rsidR="00F368C4">
              <w:rPr>
                <w:rFonts w:ascii="Calibri" w:hAnsi="Calibri"/>
                <w:color w:val="000000"/>
                <w:sz w:val="21"/>
                <w:szCs w:val="21"/>
                <w:shd w:val="clear" w:color="auto" w:fill="FFFFFF"/>
              </w:rPr>
              <w:t>before 2019</w:t>
            </w:r>
            <w:r w:rsidR="005F2A19">
              <w:rPr>
                <w:rFonts w:ascii="Calibri" w:hAnsi="Calibri"/>
                <w:color w:val="000000"/>
                <w:sz w:val="21"/>
                <w:szCs w:val="21"/>
                <w:shd w:val="clear" w:color="auto" w:fill="FFFFFF"/>
              </w:rPr>
              <w:t xml:space="preserve"> </w:t>
            </w:r>
            <w:r w:rsidR="008B1AA7">
              <w:rPr>
                <w:rFonts w:ascii="Calibri" w:hAnsi="Calibri"/>
                <w:color w:val="000000"/>
                <w:sz w:val="21"/>
                <w:szCs w:val="21"/>
                <w:shd w:val="clear" w:color="auto" w:fill="FFFFFF"/>
              </w:rPr>
              <w:t xml:space="preserve">: </w:t>
            </w:r>
            <w:r>
              <w:rPr>
                <w:rFonts w:ascii="Calibri" w:eastAsia="Calibri" w:hAnsi="Calibri" w:cs="Calibri"/>
                <w:sz w:val="24"/>
                <w:szCs w:val="24"/>
              </w:rPr>
              <w:t>€50 per</w:t>
            </w:r>
            <w:r w:rsidR="008B1AA7">
              <w:rPr>
                <w:rFonts w:ascii="Calibri" w:eastAsia="Calibri" w:hAnsi="Calibri" w:cs="Calibri"/>
                <w:sz w:val="24"/>
                <w:szCs w:val="24"/>
              </w:rPr>
              <w:t xml:space="preserve"> </w:t>
            </w:r>
            <w:r>
              <w:rPr>
                <w:rFonts w:ascii="Calibri" w:eastAsia="Calibri" w:hAnsi="Calibri" w:cs="Calibri"/>
                <w:sz w:val="24"/>
                <w:szCs w:val="24"/>
              </w:rPr>
              <w:t>boat</w:t>
            </w:r>
          </w:p>
          <w:p w14:paraId="3E111547" w14:textId="1A4BC631" w:rsidR="008B1AA7" w:rsidRDefault="008B1AA7">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 xml:space="preserve">Helm </w:t>
            </w:r>
            <w:r>
              <w:rPr>
                <w:rFonts w:ascii="Calibri" w:hAnsi="Calibri"/>
                <w:color w:val="000000"/>
                <w:sz w:val="21"/>
                <w:szCs w:val="21"/>
                <w:shd w:val="clear" w:color="auto" w:fill="FFFFFF"/>
              </w:rPr>
              <w:t xml:space="preserve">under 22 until </w:t>
            </w:r>
            <w:proofErr w:type="gramStart"/>
            <w:r>
              <w:rPr>
                <w:rFonts w:ascii="Calibri" w:hAnsi="Calibri"/>
                <w:color w:val="000000"/>
                <w:sz w:val="21"/>
                <w:szCs w:val="21"/>
                <w:shd w:val="clear" w:color="auto" w:fill="FFFFFF"/>
              </w:rPr>
              <w:t>2019</w:t>
            </w:r>
            <w:r>
              <w:rPr>
                <w:rFonts w:ascii="Calibri" w:hAnsi="Calibri"/>
                <w:color w:val="000000"/>
                <w:sz w:val="21"/>
                <w:szCs w:val="21"/>
                <w:shd w:val="clear" w:color="auto" w:fill="FFFFFF"/>
              </w:rPr>
              <w:t xml:space="preserve"> </w:t>
            </w:r>
            <w:r>
              <w:rPr>
                <w:rFonts w:ascii="Calibri" w:hAnsi="Calibri"/>
                <w:color w:val="000000"/>
                <w:sz w:val="21"/>
                <w:szCs w:val="21"/>
                <w:shd w:val="clear" w:color="auto" w:fill="FFFFFF"/>
              </w:rPr>
              <w:t xml:space="preserve"> :</w:t>
            </w:r>
            <w:proofErr w:type="gramEnd"/>
            <w:r>
              <w:rPr>
                <w:rFonts w:ascii="Calibri" w:hAnsi="Calibri"/>
                <w:color w:val="000000"/>
                <w:sz w:val="21"/>
                <w:szCs w:val="21"/>
                <w:shd w:val="clear" w:color="auto" w:fill="FFFFFF"/>
              </w:rPr>
              <w:t xml:space="preserve"> </w:t>
            </w:r>
            <w:r>
              <w:rPr>
                <w:rFonts w:ascii="Calibri" w:hAnsi="Calibri"/>
                <w:color w:val="000000"/>
                <w:sz w:val="21"/>
                <w:szCs w:val="21"/>
                <w:shd w:val="clear" w:color="auto" w:fill="FFFFFF"/>
              </w:rPr>
              <w:t xml:space="preserve"> </w:t>
            </w:r>
            <w:r>
              <w:rPr>
                <w:rFonts w:ascii="Calibri" w:eastAsia="Calibri" w:hAnsi="Calibri" w:cs="Calibri"/>
                <w:sz w:val="24"/>
                <w:szCs w:val="24"/>
              </w:rPr>
              <w:t>€0 per boat</w:t>
            </w:r>
          </w:p>
          <w:p w14:paraId="5AB5FB63" w14:textId="77777777" w:rsidR="003F286D" w:rsidRDefault="003F286D">
            <w:pPr>
              <w:rPr>
                <w:sz w:val="20"/>
                <w:szCs w:val="20"/>
              </w:rPr>
            </w:pPr>
          </w:p>
        </w:tc>
        <w:tc>
          <w:tcPr>
            <w:tcW w:w="2073" w:type="dxa"/>
            <w:vAlign w:val="bottom"/>
          </w:tcPr>
          <w:p w14:paraId="1279F13D" w14:textId="77777777" w:rsidR="00C4123D" w:rsidRDefault="00C4123D">
            <w:pPr>
              <w:rPr>
                <w:sz w:val="24"/>
                <w:szCs w:val="24"/>
              </w:rPr>
            </w:pPr>
          </w:p>
        </w:tc>
      </w:tr>
    </w:tbl>
    <w:p w14:paraId="354975F2" w14:textId="77777777" w:rsidR="00C4123D" w:rsidRDefault="00C4123D">
      <w:pPr>
        <w:spacing w:line="1"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440"/>
        <w:gridCol w:w="3020"/>
        <w:gridCol w:w="5060"/>
      </w:tblGrid>
      <w:tr w:rsidR="00C4123D" w14:paraId="7FC08D2F" w14:textId="77777777">
        <w:trPr>
          <w:trHeight w:val="271"/>
        </w:trPr>
        <w:tc>
          <w:tcPr>
            <w:tcW w:w="440" w:type="dxa"/>
            <w:vAlign w:val="bottom"/>
          </w:tcPr>
          <w:p w14:paraId="5E3EA499" w14:textId="77777777" w:rsidR="00C4123D" w:rsidRDefault="004D0138">
            <w:pPr>
              <w:spacing w:line="271" w:lineRule="exact"/>
              <w:rPr>
                <w:sz w:val="20"/>
                <w:szCs w:val="20"/>
              </w:rPr>
            </w:pPr>
            <w:r>
              <w:rPr>
                <w:rFonts w:ascii="Calibri" w:eastAsia="Calibri" w:hAnsi="Calibri" w:cs="Calibri"/>
                <w:b/>
                <w:bCs/>
                <w:sz w:val="24"/>
                <w:szCs w:val="24"/>
              </w:rPr>
              <w:t>5</w:t>
            </w:r>
          </w:p>
        </w:tc>
        <w:tc>
          <w:tcPr>
            <w:tcW w:w="3020" w:type="dxa"/>
            <w:vAlign w:val="bottom"/>
          </w:tcPr>
          <w:p w14:paraId="243D59B3" w14:textId="77777777" w:rsidR="00C4123D" w:rsidRDefault="004D0138">
            <w:pPr>
              <w:spacing w:line="271" w:lineRule="exact"/>
              <w:ind w:left="120"/>
              <w:rPr>
                <w:sz w:val="20"/>
                <w:szCs w:val="20"/>
              </w:rPr>
            </w:pPr>
            <w:r>
              <w:rPr>
                <w:rFonts w:ascii="Calibri" w:eastAsia="Calibri" w:hAnsi="Calibri" w:cs="Calibri"/>
                <w:b/>
                <w:bCs/>
                <w:sz w:val="24"/>
                <w:szCs w:val="24"/>
              </w:rPr>
              <w:t>SCHEDULE</w:t>
            </w:r>
          </w:p>
        </w:tc>
        <w:tc>
          <w:tcPr>
            <w:tcW w:w="5060" w:type="dxa"/>
            <w:vAlign w:val="bottom"/>
          </w:tcPr>
          <w:p w14:paraId="60A6F2E1" w14:textId="77777777" w:rsidR="00C4123D" w:rsidRDefault="00C4123D">
            <w:pPr>
              <w:rPr>
                <w:sz w:val="23"/>
                <w:szCs w:val="23"/>
              </w:rPr>
            </w:pPr>
          </w:p>
        </w:tc>
      </w:tr>
      <w:tr w:rsidR="00C4123D" w14:paraId="0787C504" w14:textId="77777777">
        <w:trPr>
          <w:trHeight w:val="326"/>
        </w:trPr>
        <w:tc>
          <w:tcPr>
            <w:tcW w:w="440" w:type="dxa"/>
            <w:vAlign w:val="bottom"/>
          </w:tcPr>
          <w:p w14:paraId="18F5300C" w14:textId="77777777" w:rsidR="00C4123D" w:rsidRDefault="004D0138">
            <w:pPr>
              <w:rPr>
                <w:sz w:val="20"/>
                <w:szCs w:val="20"/>
              </w:rPr>
            </w:pPr>
            <w:r>
              <w:rPr>
                <w:rFonts w:ascii="Calibri" w:eastAsia="Calibri" w:hAnsi="Calibri" w:cs="Calibri"/>
                <w:b/>
                <w:bCs/>
                <w:sz w:val="24"/>
                <w:szCs w:val="24"/>
              </w:rPr>
              <w:t>5.1</w:t>
            </w:r>
          </w:p>
        </w:tc>
        <w:tc>
          <w:tcPr>
            <w:tcW w:w="8080" w:type="dxa"/>
            <w:gridSpan w:val="2"/>
            <w:vAlign w:val="bottom"/>
          </w:tcPr>
          <w:p w14:paraId="11410C76" w14:textId="432F1DC0" w:rsidR="00C4123D" w:rsidRDefault="004D0138" w:rsidP="003F286D">
            <w:pPr>
              <w:spacing w:line="326" w:lineRule="exact"/>
              <w:ind w:left="120"/>
              <w:rPr>
                <w:sz w:val="20"/>
                <w:szCs w:val="20"/>
              </w:rPr>
            </w:pPr>
            <w:r>
              <w:rPr>
                <w:rFonts w:ascii="Calibri" w:eastAsia="Calibri" w:hAnsi="Calibri" w:cs="Calibri"/>
                <w:w w:val="99"/>
                <w:sz w:val="24"/>
                <w:szCs w:val="24"/>
              </w:rPr>
              <w:t xml:space="preserve">Registration: Saturday </w:t>
            </w:r>
            <w:r w:rsidR="003F286D">
              <w:rPr>
                <w:rFonts w:ascii="Calibri" w:eastAsia="Calibri" w:hAnsi="Calibri" w:cs="Calibri"/>
                <w:w w:val="99"/>
                <w:sz w:val="24"/>
                <w:szCs w:val="24"/>
              </w:rPr>
              <w:t>9 June</w:t>
            </w:r>
            <w:r>
              <w:rPr>
                <w:rFonts w:ascii="Calibri" w:eastAsia="Calibri" w:hAnsi="Calibri" w:cs="Calibri"/>
                <w:w w:val="99"/>
                <w:sz w:val="24"/>
                <w:szCs w:val="24"/>
              </w:rPr>
              <w:t xml:space="preserve"> 0900 to 1030</w:t>
            </w:r>
          </w:p>
        </w:tc>
      </w:tr>
      <w:tr w:rsidR="00C4123D" w14:paraId="30989584" w14:textId="77777777">
        <w:trPr>
          <w:trHeight w:val="313"/>
        </w:trPr>
        <w:tc>
          <w:tcPr>
            <w:tcW w:w="440" w:type="dxa"/>
            <w:vAlign w:val="bottom"/>
          </w:tcPr>
          <w:p w14:paraId="7E9DDC21" w14:textId="77777777" w:rsidR="00C4123D" w:rsidRDefault="004D0138">
            <w:pPr>
              <w:spacing w:line="259" w:lineRule="exact"/>
              <w:rPr>
                <w:sz w:val="20"/>
                <w:szCs w:val="20"/>
              </w:rPr>
            </w:pPr>
            <w:r>
              <w:rPr>
                <w:rFonts w:ascii="Calibri" w:eastAsia="Calibri" w:hAnsi="Calibri" w:cs="Calibri"/>
                <w:b/>
                <w:bCs/>
                <w:sz w:val="24"/>
                <w:szCs w:val="24"/>
              </w:rPr>
              <w:t>5.2</w:t>
            </w:r>
          </w:p>
        </w:tc>
        <w:tc>
          <w:tcPr>
            <w:tcW w:w="8080" w:type="dxa"/>
            <w:gridSpan w:val="2"/>
            <w:vAlign w:val="bottom"/>
          </w:tcPr>
          <w:p w14:paraId="0912C83E" w14:textId="53DF8864" w:rsidR="00C4123D" w:rsidRDefault="004D0138">
            <w:pPr>
              <w:spacing w:line="313" w:lineRule="exact"/>
              <w:ind w:left="120"/>
              <w:rPr>
                <w:sz w:val="20"/>
                <w:szCs w:val="20"/>
              </w:rPr>
            </w:pPr>
            <w:r>
              <w:rPr>
                <w:rFonts w:ascii="Calibri" w:eastAsia="Calibri" w:hAnsi="Calibri" w:cs="Calibri"/>
                <w:sz w:val="24"/>
                <w:szCs w:val="24"/>
              </w:rPr>
              <w:t xml:space="preserve">Briefing – A Briefing will be held at 1030 on </w:t>
            </w:r>
            <w:r w:rsidR="003F286D">
              <w:rPr>
                <w:rFonts w:ascii="Calibri" w:eastAsia="Calibri" w:hAnsi="Calibri" w:cs="Calibri"/>
                <w:w w:val="99"/>
                <w:sz w:val="24"/>
                <w:szCs w:val="24"/>
              </w:rPr>
              <w:t>Saturday 9 June</w:t>
            </w:r>
            <w:r>
              <w:rPr>
                <w:rFonts w:ascii="Calibri" w:eastAsia="Calibri" w:hAnsi="Calibri" w:cs="Calibri"/>
                <w:sz w:val="24"/>
                <w:szCs w:val="24"/>
              </w:rPr>
              <w:t>.</w:t>
            </w:r>
          </w:p>
        </w:tc>
      </w:tr>
      <w:tr w:rsidR="00C4123D" w14:paraId="4584BF85" w14:textId="77777777">
        <w:trPr>
          <w:trHeight w:val="240"/>
        </w:trPr>
        <w:tc>
          <w:tcPr>
            <w:tcW w:w="440" w:type="dxa"/>
            <w:vAlign w:val="bottom"/>
          </w:tcPr>
          <w:p w14:paraId="68ACBC1F" w14:textId="77777777" w:rsidR="00C4123D" w:rsidRDefault="004D0138">
            <w:pPr>
              <w:spacing w:line="240" w:lineRule="exact"/>
              <w:rPr>
                <w:sz w:val="20"/>
                <w:szCs w:val="20"/>
              </w:rPr>
            </w:pPr>
            <w:r>
              <w:rPr>
                <w:rFonts w:ascii="Calibri" w:eastAsia="Calibri" w:hAnsi="Calibri" w:cs="Calibri"/>
                <w:b/>
                <w:bCs/>
                <w:sz w:val="24"/>
                <w:szCs w:val="24"/>
              </w:rPr>
              <w:t>5.3</w:t>
            </w:r>
          </w:p>
        </w:tc>
        <w:tc>
          <w:tcPr>
            <w:tcW w:w="3020" w:type="dxa"/>
            <w:vAlign w:val="bottom"/>
          </w:tcPr>
          <w:p w14:paraId="45B9E2EE" w14:textId="77777777" w:rsidR="00C4123D" w:rsidRDefault="004D0138">
            <w:pPr>
              <w:spacing w:line="240" w:lineRule="exact"/>
              <w:ind w:left="120"/>
              <w:rPr>
                <w:sz w:val="20"/>
                <w:szCs w:val="20"/>
              </w:rPr>
            </w:pPr>
            <w:r>
              <w:rPr>
                <w:rFonts w:ascii="Calibri" w:eastAsia="Calibri" w:hAnsi="Calibri" w:cs="Calibri"/>
                <w:sz w:val="24"/>
                <w:szCs w:val="24"/>
              </w:rPr>
              <w:t>Racing:</w:t>
            </w:r>
          </w:p>
        </w:tc>
        <w:tc>
          <w:tcPr>
            <w:tcW w:w="5060" w:type="dxa"/>
            <w:vAlign w:val="bottom"/>
          </w:tcPr>
          <w:p w14:paraId="07438CFF" w14:textId="77777777" w:rsidR="00C4123D" w:rsidRDefault="00C4123D">
            <w:pPr>
              <w:rPr>
                <w:sz w:val="20"/>
                <w:szCs w:val="20"/>
              </w:rPr>
            </w:pPr>
          </w:p>
        </w:tc>
      </w:tr>
      <w:tr w:rsidR="00C4123D" w14:paraId="1045AEE8" w14:textId="77777777">
        <w:trPr>
          <w:trHeight w:val="293"/>
        </w:trPr>
        <w:tc>
          <w:tcPr>
            <w:tcW w:w="440" w:type="dxa"/>
            <w:vAlign w:val="bottom"/>
          </w:tcPr>
          <w:p w14:paraId="10B42397" w14:textId="77777777" w:rsidR="00C4123D" w:rsidRDefault="00C4123D">
            <w:pPr>
              <w:rPr>
                <w:sz w:val="24"/>
                <w:szCs w:val="24"/>
              </w:rPr>
            </w:pPr>
          </w:p>
        </w:tc>
        <w:tc>
          <w:tcPr>
            <w:tcW w:w="3020" w:type="dxa"/>
            <w:vAlign w:val="bottom"/>
          </w:tcPr>
          <w:p w14:paraId="69C61C43" w14:textId="77777777" w:rsidR="00C4123D" w:rsidRDefault="004D0138">
            <w:pPr>
              <w:ind w:left="120"/>
              <w:rPr>
                <w:sz w:val="20"/>
                <w:szCs w:val="20"/>
              </w:rPr>
            </w:pPr>
            <w:r>
              <w:rPr>
                <w:rFonts w:ascii="Calibri" w:eastAsia="Calibri" w:hAnsi="Calibri" w:cs="Calibri"/>
                <w:i/>
                <w:iCs/>
                <w:sz w:val="24"/>
                <w:szCs w:val="24"/>
              </w:rPr>
              <w:t>Date</w:t>
            </w:r>
          </w:p>
        </w:tc>
        <w:tc>
          <w:tcPr>
            <w:tcW w:w="5060" w:type="dxa"/>
            <w:vAlign w:val="bottom"/>
          </w:tcPr>
          <w:p w14:paraId="70373052" w14:textId="77777777" w:rsidR="00C4123D" w:rsidRDefault="004D0138">
            <w:pPr>
              <w:ind w:left="220"/>
              <w:rPr>
                <w:sz w:val="20"/>
                <w:szCs w:val="20"/>
              </w:rPr>
            </w:pPr>
            <w:r>
              <w:rPr>
                <w:rFonts w:ascii="Calibri" w:eastAsia="Calibri" w:hAnsi="Calibri" w:cs="Calibri"/>
                <w:i/>
                <w:iCs/>
                <w:sz w:val="24"/>
                <w:szCs w:val="24"/>
              </w:rPr>
              <w:t>Race</w:t>
            </w:r>
          </w:p>
        </w:tc>
      </w:tr>
      <w:tr w:rsidR="00C4123D" w14:paraId="342626A8" w14:textId="77777777">
        <w:trPr>
          <w:trHeight w:val="326"/>
        </w:trPr>
        <w:tc>
          <w:tcPr>
            <w:tcW w:w="440" w:type="dxa"/>
            <w:vAlign w:val="bottom"/>
          </w:tcPr>
          <w:p w14:paraId="5C53AA29" w14:textId="77777777" w:rsidR="00C4123D" w:rsidRDefault="00C4123D">
            <w:pPr>
              <w:rPr>
                <w:sz w:val="24"/>
                <w:szCs w:val="24"/>
              </w:rPr>
            </w:pPr>
          </w:p>
        </w:tc>
        <w:tc>
          <w:tcPr>
            <w:tcW w:w="3020" w:type="dxa"/>
            <w:vAlign w:val="bottom"/>
          </w:tcPr>
          <w:p w14:paraId="10B3C35C" w14:textId="04A51EE3" w:rsidR="00C4123D" w:rsidRDefault="004D0138" w:rsidP="003F286D">
            <w:pPr>
              <w:spacing w:line="326" w:lineRule="exact"/>
              <w:ind w:left="120"/>
              <w:rPr>
                <w:sz w:val="20"/>
                <w:szCs w:val="20"/>
              </w:rPr>
            </w:pPr>
            <w:r>
              <w:rPr>
                <w:rFonts w:ascii="Calibri" w:eastAsia="Calibri" w:hAnsi="Calibri" w:cs="Calibri"/>
                <w:sz w:val="24"/>
                <w:szCs w:val="24"/>
              </w:rPr>
              <w:t xml:space="preserve">Saturday </w:t>
            </w:r>
            <w:r w:rsidR="003F286D">
              <w:rPr>
                <w:rFonts w:ascii="Calibri" w:eastAsia="Calibri" w:hAnsi="Calibri" w:cs="Calibri"/>
                <w:sz w:val="24"/>
                <w:szCs w:val="24"/>
              </w:rPr>
              <w:t>9 June</w:t>
            </w:r>
          </w:p>
        </w:tc>
        <w:tc>
          <w:tcPr>
            <w:tcW w:w="5060" w:type="dxa"/>
            <w:vAlign w:val="bottom"/>
          </w:tcPr>
          <w:p w14:paraId="5B5A5971" w14:textId="7D0E06AB" w:rsidR="00C4123D" w:rsidRDefault="004D0138">
            <w:pPr>
              <w:ind w:left="220"/>
              <w:rPr>
                <w:sz w:val="20"/>
                <w:szCs w:val="20"/>
              </w:rPr>
            </w:pPr>
            <w:r>
              <w:rPr>
                <w:rFonts w:ascii="Calibri" w:eastAsia="Calibri" w:hAnsi="Calibri" w:cs="Calibri"/>
                <w:sz w:val="24"/>
                <w:szCs w:val="24"/>
              </w:rPr>
              <w:t>Races 1</w:t>
            </w:r>
            <w:r w:rsidR="003F286D">
              <w:rPr>
                <w:rFonts w:ascii="Calibri" w:eastAsia="Calibri" w:hAnsi="Calibri" w:cs="Calibri"/>
                <w:sz w:val="24"/>
                <w:szCs w:val="24"/>
              </w:rPr>
              <w:t>, 2</w:t>
            </w:r>
            <w:r>
              <w:rPr>
                <w:rFonts w:ascii="Calibri" w:eastAsia="Calibri" w:hAnsi="Calibri" w:cs="Calibri"/>
                <w:sz w:val="24"/>
                <w:szCs w:val="24"/>
              </w:rPr>
              <w:t xml:space="preserve"> and </w:t>
            </w:r>
            <w:r w:rsidR="003F286D">
              <w:rPr>
                <w:rFonts w:ascii="Calibri" w:eastAsia="Calibri" w:hAnsi="Calibri" w:cs="Calibri"/>
                <w:sz w:val="24"/>
                <w:szCs w:val="24"/>
              </w:rPr>
              <w:t>3</w:t>
            </w:r>
          </w:p>
        </w:tc>
      </w:tr>
      <w:tr w:rsidR="00C4123D" w14:paraId="1F7BE003" w14:textId="77777777">
        <w:trPr>
          <w:trHeight w:val="293"/>
        </w:trPr>
        <w:tc>
          <w:tcPr>
            <w:tcW w:w="440" w:type="dxa"/>
            <w:vAlign w:val="bottom"/>
          </w:tcPr>
          <w:p w14:paraId="36A5D65F" w14:textId="77777777" w:rsidR="00C4123D" w:rsidRDefault="00C4123D">
            <w:pPr>
              <w:rPr>
                <w:sz w:val="24"/>
                <w:szCs w:val="24"/>
              </w:rPr>
            </w:pPr>
          </w:p>
        </w:tc>
        <w:tc>
          <w:tcPr>
            <w:tcW w:w="3020" w:type="dxa"/>
            <w:vAlign w:val="bottom"/>
          </w:tcPr>
          <w:p w14:paraId="131DBE1A" w14:textId="58F2DA29" w:rsidR="00C4123D" w:rsidRDefault="004D0138" w:rsidP="003F286D">
            <w:pPr>
              <w:spacing w:line="292" w:lineRule="exact"/>
              <w:ind w:left="120"/>
              <w:rPr>
                <w:sz w:val="20"/>
                <w:szCs w:val="20"/>
              </w:rPr>
            </w:pPr>
            <w:r>
              <w:rPr>
                <w:rFonts w:ascii="Calibri" w:eastAsia="Calibri" w:hAnsi="Calibri" w:cs="Calibri"/>
                <w:sz w:val="23"/>
                <w:szCs w:val="23"/>
              </w:rPr>
              <w:t xml:space="preserve">Sunday </w:t>
            </w:r>
            <w:r w:rsidR="003F286D">
              <w:rPr>
                <w:rFonts w:ascii="Calibri" w:eastAsia="Calibri" w:hAnsi="Calibri" w:cs="Calibri"/>
                <w:sz w:val="23"/>
                <w:szCs w:val="23"/>
              </w:rPr>
              <w:t>10 June</w:t>
            </w:r>
          </w:p>
        </w:tc>
        <w:tc>
          <w:tcPr>
            <w:tcW w:w="5060" w:type="dxa"/>
            <w:vAlign w:val="bottom"/>
          </w:tcPr>
          <w:p w14:paraId="771298C6" w14:textId="5BE8239B" w:rsidR="00C4123D" w:rsidRDefault="003F286D" w:rsidP="003F286D">
            <w:pPr>
              <w:spacing w:line="259" w:lineRule="exact"/>
              <w:ind w:left="220"/>
              <w:rPr>
                <w:sz w:val="20"/>
                <w:szCs w:val="20"/>
              </w:rPr>
            </w:pPr>
            <w:r>
              <w:rPr>
                <w:rFonts w:ascii="Calibri" w:eastAsia="Calibri" w:hAnsi="Calibri" w:cs="Calibri"/>
                <w:sz w:val="24"/>
                <w:szCs w:val="24"/>
              </w:rPr>
              <w:t>Races 4, 5</w:t>
            </w:r>
            <w:r w:rsidR="004D0138">
              <w:rPr>
                <w:rFonts w:ascii="Calibri" w:eastAsia="Calibri" w:hAnsi="Calibri" w:cs="Calibri"/>
                <w:sz w:val="24"/>
                <w:szCs w:val="24"/>
              </w:rPr>
              <w:t xml:space="preserve"> </w:t>
            </w:r>
            <w:r>
              <w:rPr>
                <w:rFonts w:ascii="Calibri" w:eastAsia="Calibri" w:hAnsi="Calibri" w:cs="Calibri"/>
                <w:sz w:val="24"/>
                <w:szCs w:val="24"/>
              </w:rPr>
              <w:t>and 6</w:t>
            </w:r>
          </w:p>
        </w:tc>
      </w:tr>
      <w:tr w:rsidR="00C4123D" w14:paraId="061B14BE" w14:textId="77777777" w:rsidTr="003F286D">
        <w:trPr>
          <w:trHeight w:val="248"/>
        </w:trPr>
        <w:tc>
          <w:tcPr>
            <w:tcW w:w="440" w:type="dxa"/>
            <w:vAlign w:val="bottom"/>
          </w:tcPr>
          <w:p w14:paraId="7E479468" w14:textId="77777777" w:rsidR="00C4123D" w:rsidRDefault="004D0138">
            <w:pPr>
              <w:spacing w:line="240" w:lineRule="exact"/>
              <w:rPr>
                <w:sz w:val="20"/>
                <w:szCs w:val="20"/>
              </w:rPr>
            </w:pPr>
            <w:r>
              <w:rPr>
                <w:rFonts w:ascii="Calibri" w:eastAsia="Calibri" w:hAnsi="Calibri" w:cs="Calibri"/>
                <w:b/>
                <w:bCs/>
                <w:sz w:val="24"/>
                <w:szCs w:val="24"/>
              </w:rPr>
              <w:t>5.3</w:t>
            </w:r>
          </w:p>
        </w:tc>
        <w:tc>
          <w:tcPr>
            <w:tcW w:w="3020" w:type="dxa"/>
            <w:vAlign w:val="bottom"/>
          </w:tcPr>
          <w:p w14:paraId="1B15477B" w14:textId="7CAA46AB" w:rsidR="00C4123D" w:rsidRDefault="003F286D">
            <w:pPr>
              <w:spacing w:line="240" w:lineRule="exact"/>
              <w:ind w:left="120"/>
              <w:rPr>
                <w:sz w:val="20"/>
                <w:szCs w:val="20"/>
              </w:rPr>
            </w:pPr>
            <w:r>
              <w:rPr>
                <w:rFonts w:ascii="Calibri" w:eastAsia="Calibri" w:hAnsi="Calibri" w:cs="Calibri"/>
                <w:sz w:val="24"/>
                <w:szCs w:val="24"/>
              </w:rPr>
              <w:t>Six</w:t>
            </w:r>
            <w:r w:rsidR="004D0138">
              <w:rPr>
                <w:rFonts w:ascii="Calibri" w:eastAsia="Calibri" w:hAnsi="Calibri" w:cs="Calibri"/>
                <w:sz w:val="24"/>
                <w:szCs w:val="24"/>
              </w:rPr>
              <w:t xml:space="preserve"> Races are scheduled.</w:t>
            </w:r>
          </w:p>
        </w:tc>
        <w:tc>
          <w:tcPr>
            <w:tcW w:w="5060" w:type="dxa"/>
            <w:vAlign w:val="bottom"/>
          </w:tcPr>
          <w:p w14:paraId="1A63EA2A" w14:textId="77777777" w:rsidR="00C4123D" w:rsidRDefault="00C4123D">
            <w:pPr>
              <w:rPr>
                <w:sz w:val="20"/>
                <w:szCs w:val="20"/>
              </w:rPr>
            </w:pPr>
          </w:p>
        </w:tc>
      </w:tr>
    </w:tbl>
    <w:p w14:paraId="57F77B70" w14:textId="77777777" w:rsidR="00C4123D" w:rsidRDefault="00C4123D">
      <w:pPr>
        <w:sectPr w:rsidR="00C4123D">
          <w:pgSz w:w="11900" w:h="16838"/>
          <w:pgMar w:top="1210" w:right="1246" w:bottom="597" w:left="1140" w:header="0" w:footer="0" w:gutter="0"/>
          <w:cols w:space="720" w:equalWidth="0">
            <w:col w:w="9520"/>
          </w:cols>
        </w:sectPr>
      </w:pPr>
    </w:p>
    <w:p w14:paraId="4C475D4A" w14:textId="5B6E2B4B" w:rsidR="00C4123D" w:rsidRDefault="004D0138">
      <w:pPr>
        <w:tabs>
          <w:tab w:val="left" w:pos="547"/>
        </w:tabs>
        <w:spacing w:line="195" w:lineRule="auto"/>
        <w:ind w:left="567" w:right="620" w:hanging="566"/>
        <w:rPr>
          <w:rFonts w:ascii="Calibri" w:eastAsia="Calibri" w:hAnsi="Calibri" w:cs="Calibri"/>
          <w:sz w:val="24"/>
          <w:szCs w:val="24"/>
        </w:rPr>
      </w:pPr>
      <w:bookmarkStart w:id="1" w:name="page2"/>
      <w:bookmarkEnd w:id="1"/>
      <w:r>
        <w:rPr>
          <w:rFonts w:ascii="Calibri" w:eastAsia="Calibri" w:hAnsi="Calibri" w:cs="Calibri"/>
          <w:b/>
          <w:bCs/>
          <w:sz w:val="24"/>
          <w:szCs w:val="24"/>
        </w:rPr>
        <w:lastRenderedPageBreak/>
        <w:t>5.4</w:t>
      </w:r>
      <w:r>
        <w:rPr>
          <w:sz w:val="20"/>
          <w:szCs w:val="20"/>
        </w:rPr>
        <w:tab/>
      </w:r>
      <w:r>
        <w:rPr>
          <w:rFonts w:ascii="Calibri" w:eastAsia="Calibri" w:hAnsi="Calibri" w:cs="Calibri"/>
          <w:sz w:val="24"/>
          <w:szCs w:val="24"/>
        </w:rPr>
        <w:t xml:space="preserve">The scheduled time of the warning signal on Saturday </w:t>
      </w:r>
      <w:r w:rsidR="00920204">
        <w:rPr>
          <w:rFonts w:ascii="Calibri" w:eastAsia="Calibri" w:hAnsi="Calibri" w:cs="Calibri"/>
          <w:sz w:val="24"/>
          <w:szCs w:val="24"/>
        </w:rPr>
        <w:t>9 June</w:t>
      </w:r>
      <w:r>
        <w:rPr>
          <w:rFonts w:ascii="Calibri" w:eastAsia="Calibri" w:hAnsi="Calibri" w:cs="Calibri"/>
          <w:sz w:val="24"/>
          <w:szCs w:val="24"/>
        </w:rPr>
        <w:t xml:space="preserve"> is 1200. The scheduled time of the first warning signal on Sunday </w:t>
      </w:r>
      <w:r w:rsidR="00920204">
        <w:rPr>
          <w:rFonts w:ascii="Calibri" w:eastAsia="Calibri" w:hAnsi="Calibri" w:cs="Calibri"/>
          <w:sz w:val="24"/>
          <w:szCs w:val="24"/>
        </w:rPr>
        <w:t>10 June</w:t>
      </w:r>
      <w:r>
        <w:rPr>
          <w:rFonts w:ascii="Calibri" w:eastAsia="Calibri" w:hAnsi="Calibri" w:cs="Calibri"/>
          <w:sz w:val="24"/>
          <w:szCs w:val="24"/>
        </w:rPr>
        <w:t xml:space="preserve"> is 1100.</w:t>
      </w:r>
    </w:p>
    <w:p w14:paraId="2C7FC513" w14:textId="77777777" w:rsidR="00920204" w:rsidRDefault="00920204">
      <w:pPr>
        <w:tabs>
          <w:tab w:val="left" w:pos="547"/>
        </w:tabs>
        <w:spacing w:line="195" w:lineRule="auto"/>
        <w:ind w:left="567" w:right="620" w:hanging="566"/>
        <w:rPr>
          <w:sz w:val="20"/>
          <w:szCs w:val="20"/>
        </w:rPr>
      </w:pPr>
    </w:p>
    <w:p w14:paraId="68D2C569" w14:textId="77777777" w:rsidR="00C4123D" w:rsidRDefault="004D0138">
      <w:pPr>
        <w:tabs>
          <w:tab w:val="left" w:pos="547"/>
        </w:tabs>
        <w:spacing w:line="223" w:lineRule="auto"/>
        <w:ind w:left="7"/>
        <w:rPr>
          <w:sz w:val="20"/>
          <w:szCs w:val="20"/>
        </w:rPr>
      </w:pPr>
      <w:r>
        <w:rPr>
          <w:rFonts w:ascii="Calibri" w:eastAsia="Calibri" w:hAnsi="Calibri" w:cs="Calibri"/>
          <w:b/>
          <w:bCs/>
          <w:sz w:val="24"/>
          <w:szCs w:val="24"/>
        </w:rPr>
        <w:t>6</w:t>
      </w:r>
      <w:r>
        <w:rPr>
          <w:sz w:val="20"/>
          <w:szCs w:val="20"/>
        </w:rPr>
        <w:tab/>
      </w:r>
      <w:r>
        <w:rPr>
          <w:rFonts w:ascii="Calibri" w:eastAsia="Calibri" w:hAnsi="Calibri" w:cs="Calibri"/>
          <w:b/>
          <w:bCs/>
          <w:sz w:val="24"/>
          <w:szCs w:val="24"/>
        </w:rPr>
        <w:t>SAILING INSTRUCTIONS</w:t>
      </w:r>
    </w:p>
    <w:p w14:paraId="78EC2BB3" w14:textId="77777777" w:rsidR="00C4123D" w:rsidRDefault="00C4123D">
      <w:pPr>
        <w:spacing w:line="1" w:lineRule="exact"/>
        <w:rPr>
          <w:sz w:val="20"/>
          <w:szCs w:val="20"/>
        </w:rPr>
      </w:pPr>
    </w:p>
    <w:p w14:paraId="17557B13" w14:textId="3CB821CD" w:rsidR="00C4123D" w:rsidRDefault="004D0138">
      <w:pPr>
        <w:tabs>
          <w:tab w:val="left" w:pos="547"/>
        </w:tabs>
        <w:ind w:left="7"/>
        <w:rPr>
          <w:rFonts w:ascii="Calibri" w:eastAsia="Calibri" w:hAnsi="Calibri" w:cs="Calibri"/>
          <w:sz w:val="24"/>
          <w:szCs w:val="24"/>
        </w:rPr>
      </w:pPr>
      <w:r>
        <w:rPr>
          <w:rFonts w:ascii="Calibri" w:eastAsia="Calibri" w:hAnsi="Calibri" w:cs="Calibri"/>
          <w:b/>
          <w:bCs/>
          <w:sz w:val="24"/>
          <w:szCs w:val="24"/>
        </w:rPr>
        <w:t>6.1</w:t>
      </w:r>
      <w:r>
        <w:rPr>
          <w:sz w:val="20"/>
          <w:szCs w:val="20"/>
        </w:rPr>
        <w:tab/>
      </w:r>
      <w:r>
        <w:rPr>
          <w:rFonts w:ascii="Calibri" w:eastAsia="Calibri" w:hAnsi="Calibri" w:cs="Calibri"/>
          <w:sz w:val="24"/>
          <w:szCs w:val="24"/>
        </w:rPr>
        <w:t>The sailing instructions will be available at registration.</w:t>
      </w:r>
    </w:p>
    <w:p w14:paraId="7EF57C47" w14:textId="77777777" w:rsidR="00920204" w:rsidRDefault="00920204">
      <w:pPr>
        <w:tabs>
          <w:tab w:val="left" w:pos="547"/>
        </w:tabs>
        <w:ind w:left="7"/>
        <w:rPr>
          <w:sz w:val="20"/>
          <w:szCs w:val="20"/>
        </w:rPr>
      </w:pPr>
    </w:p>
    <w:p w14:paraId="455F43EB" w14:textId="77777777" w:rsidR="00C4123D" w:rsidRDefault="00C4123D">
      <w:pPr>
        <w:spacing w:line="60" w:lineRule="exact"/>
        <w:rPr>
          <w:sz w:val="20"/>
          <w:szCs w:val="20"/>
        </w:rPr>
      </w:pPr>
    </w:p>
    <w:p w14:paraId="72BD7B2A" w14:textId="77777777" w:rsidR="00C4123D" w:rsidRDefault="004D0138">
      <w:pPr>
        <w:tabs>
          <w:tab w:val="left" w:pos="547"/>
        </w:tabs>
        <w:ind w:left="7"/>
        <w:rPr>
          <w:sz w:val="20"/>
          <w:szCs w:val="20"/>
        </w:rPr>
      </w:pPr>
      <w:r>
        <w:rPr>
          <w:rFonts w:ascii="Calibri" w:eastAsia="Calibri" w:hAnsi="Calibri" w:cs="Calibri"/>
          <w:b/>
          <w:bCs/>
          <w:sz w:val="24"/>
          <w:szCs w:val="24"/>
        </w:rPr>
        <w:t>7</w:t>
      </w:r>
      <w:r>
        <w:rPr>
          <w:sz w:val="20"/>
          <w:szCs w:val="20"/>
        </w:rPr>
        <w:tab/>
      </w:r>
      <w:r>
        <w:rPr>
          <w:rFonts w:ascii="Calibri" w:eastAsia="Calibri" w:hAnsi="Calibri" w:cs="Calibri"/>
          <w:b/>
          <w:bCs/>
          <w:sz w:val="24"/>
          <w:szCs w:val="24"/>
        </w:rPr>
        <w:t>SAILING AREA</w:t>
      </w:r>
    </w:p>
    <w:p w14:paraId="6A2AF091" w14:textId="4227F4A9" w:rsidR="00C4123D" w:rsidRDefault="004D0138">
      <w:pPr>
        <w:tabs>
          <w:tab w:val="left" w:pos="547"/>
        </w:tabs>
        <w:ind w:left="7"/>
        <w:rPr>
          <w:rFonts w:ascii="Calibri" w:eastAsia="Calibri" w:hAnsi="Calibri" w:cs="Calibri"/>
          <w:sz w:val="24"/>
          <w:szCs w:val="24"/>
        </w:rPr>
      </w:pPr>
      <w:r>
        <w:rPr>
          <w:rFonts w:ascii="Calibri" w:eastAsia="Calibri" w:hAnsi="Calibri" w:cs="Calibri"/>
          <w:b/>
          <w:bCs/>
          <w:sz w:val="24"/>
          <w:szCs w:val="24"/>
        </w:rPr>
        <w:t>7.1</w:t>
      </w:r>
      <w:r>
        <w:rPr>
          <w:sz w:val="20"/>
          <w:szCs w:val="20"/>
        </w:rPr>
        <w:tab/>
      </w:r>
      <w:r>
        <w:rPr>
          <w:rFonts w:ascii="Calibri" w:eastAsia="Calibri" w:hAnsi="Calibri" w:cs="Calibri"/>
          <w:sz w:val="24"/>
          <w:szCs w:val="24"/>
        </w:rPr>
        <w:t xml:space="preserve">The Sailing Area will be </w:t>
      </w:r>
      <w:r w:rsidR="00920204">
        <w:rPr>
          <w:rFonts w:ascii="Calibri" w:eastAsia="Calibri" w:hAnsi="Calibri" w:cs="Calibri"/>
          <w:sz w:val="24"/>
          <w:szCs w:val="24"/>
        </w:rPr>
        <w:t xml:space="preserve">Lough </w:t>
      </w:r>
      <w:proofErr w:type="spellStart"/>
      <w:r w:rsidR="00920204">
        <w:rPr>
          <w:rFonts w:ascii="Calibri" w:eastAsia="Calibri" w:hAnsi="Calibri" w:cs="Calibri"/>
          <w:sz w:val="24"/>
          <w:szCs w:val="24"/>
        </w:rPr>
        <w:t>Ree</w:t>
      </w:r>
      <w:proofErr w:type="spellEnd"/>
      <w:r>
        <w:rPr>
          <w:rFonts w:ascii="Calibri" w:eastAsia="Calibri" w:hAnsi="Calibri" w:cs="Calibri"/>
          <w:sz w:val="24"/>
          <w:szCs w:val="24"/>
        </w:rPr>
        <w:t>.</w:t>
      </w:r>
    </w:p>
    <w:p w14:paraId="2AADA296" w14:textId="77777777" w:rsidR="00920204" w:rsidRDefault="00920204">
      <w:pPr>
        <w:tabs>
          <w:tab w:val="left" w:pos="547"/>
        </w:tabs>
        <w:ind w:left="7"/>
        <w:rPr>
          <w:sz w:val="20"/>
          <w:szCs w:val="20"/>
        </w:rPr>
      </w:pPr>
    </w:p>
    <w:p w14:paraId="0C5BE3B0" w14:textId="77777777" w:rsidR="00C4123D" w:rsidRDefault="00C4123D">
      <w:pPr>
        <w:spacing w:line="60" w:lineRule="exact"/>
        <w:rPr>
          <w:sz w:val="20"/>
          <w:szCs w:val="20"/>
        </w:rPr>
      </w:pPr>
    </w:p>
    <w:p w14:paraId="3C3A97D3" w14:textId="77777777" w:rsidR="00C4123D" w:rsidRDefault="004D0138">
      <w:pPr>
        <w:tabs>
          <w:tab w:val="left" w:pos="547"/>
        </w:tabs>
        <w:ind w:left="7"/>
        <w:rPr>
          <w:sz w:val="20"/>
          <w:szCs w:val="20"/>
        </w:rPr>
      </w:pPr>
      <w:r>
        <w:rPr>
          <w:rFonts w:ascii="Calibri" w:eastAsia="Calibri" w:hAnsi="Calibri" w:cs="Calibri"/>
          <w:b/>
          <w:bCs/>
          <w:sz w:val="24"/>
          <w:szCs w:val="24"/>
        </w:rPr>
        <w:t>8</w:t>
      </w:r>
      <w:r>
        <w:rPr>
          <w:sz w:val="20"/>
          <w:szCs w:val="20"/>
        </w:rPr>
        <w:tab/>
      </w:r>
      <w:r>
        <w:rPr>
          <w:rFonts w:ascii="Calibri" w:eastAsia="Calibri" w:hAnsi="Calibri" w:cs="Calibri"/>
          <w:b/>
          <w:bCs/>
          <w:sz w:val="24"/>
          <w:szCs w:val="24"/>
        </w:rPr>
        <w:t>THE COURSES</w:t>
      </w:r>
    </w:p>
    <w:p w14:paraId="066D0736" w14:textId="4640934C" w:rsidR="00C4123D" w:rsidRPr="004D0138" w:rsidRDefault="004D0138" w:rsidP="004D0138">
      <w:pPr>
        <w:pStyle w:val="ListParagraph"/>
        <w:numPr>
          <w:ilvl w:val="1"/>
          <w:numId w:val="7"/>
        </w:numPr>
        <w:tabs>
          <w:tab w:val="left" w:pos="547"/>
        </w:tabs>
        <w:rPr>
          <w:rFonts w:ascii="Calibri" w:eastAsia="Calibri" w:hAnsi="Calibri" w:cs="Calibri"/>
          <w:sz w:val="23"/>
          <w:szCs w:val="23"/>
        </w:rPr>
      </w:pPr>
      <w:r>
        <w:rPr>
          <w:rFonts w:ascii="Calibri" w:eastAsia="Calibri" w:hAnsi="Calibri" w:cs="Calibri"/>
          <w:sz w:val="23"/>
          <w:szCs w:val="23"/>
        </w:rPr>
        <w:t xml:space="preserve">    </w:t>
      </w:r>
      <w:r w:rsidRPr="004D0138">
        <w:rPr>
          <w:rFonts w:ascii="Calibri" w:eastAsia="Calibri" w:hAnsi="Calibri" w:cs="Calibri"/>
          <w:sz w:val="23"/>
          <w:szCs w:val="23"/>
        </w:rPr>
        <w:t>The courses to be sailed will be Olympic Triangle and/or Windward Leeward.</w:t>
      </w:r>
    </w:p>
    <w:p w14:paraId="3A28202E" w14:textId="77777777" w:rsidR="004D0138" w:rsidRPr="004D0138" w:rsidRDefault="004D0138" w:rsidP="004D0138">
      <w:pPr>
        <w:tabs>
          <w:tab w:val="left" w:pos="547"/>
        </w:tabs>
        <w:ind w:left="7"/>
        <w:rPr>
          <w:rFonts w:ascii="Calibri" w:eastAsia="Calibri" w:hAnsi="Calibri" w:cs="Calibri"/>
          <w:sz w:val="23"/>
          <w:szCs w:val="23"/>
        </w:rPr>
      </w:pPr>
    </w:p>
    <w:p w14:paraId="1FBA58CB" w14:textId="38F463F0" w:rsidR="00C4123D" w:rsidRDefault="004D0138" w:rsidP="004D0138">
      <w:pPr>
        <w:tabs>
          <w:tab w:val="left" w:pos="567"/>
        </w:tabs>
        <w:rPr>
          <w:rFonts w:ascii="Calibri" w:eastAsia="Calibri" w:hAnsi="Calibri" w:cs="Calibri"/>
          <w:b/>
          <w:bCs/>
          <w:sz w:val="24"/>
          <w:szCs w:val="24"/>
        </w:rPr>
      </w:pPr>
      <w:r>
        <w:rPr>
          <w:rFonts w:ascii="Calibri" w:eastAsia="Calibri" w:hAnsi="Calibri" w:cs="Calibri"/>
          <w:b/>
          <w:bCs/>
          <w:sz w:val="24"/>
          <w:szCs w:val="24"/>
        </w:rPr>
        <w:t>9</w:t>
      </w:r>
      <w:r>
        <w:rPr>
          <w:rFonts w:ascii="Calibri" w:eastAsia="Calibri" w:hAnsi="Calibri" w:cs="Calibri"/>
          <w:b/>
          <w:bCs/>
          <w:sz w:val="24"/>
          <w:szCs w:val="24"/>
        </w:rPr>
        <w:tab/>
        <w:t>SCORING</w:t>
      </w:r>
    </w:p>
    <w:p w14:paraId="4AED23BC" w14:textId="0EF818A9" w:rsidR="00C4123D" w:rsidRDefault="004D0138">
      <w:pPr>
        <w:ind w:left="7"/>
        <w:rPr>
          <w:sz w:val="20"/>
          <w:szCs w:val="20"/>
        </w:rPr>
      </w:pPr>
      <w:proofErr w:type="gramStart"/>
      <w:r>
        <w:rPr>
          <w:rFonts w:ascii="Calibri" w:eastAsia="Calibri" w:hAnsi="Calibri" w:cs="Calibri"/>
          <w:b/>
          <w:bCs/>
          <w:sz w:val="24"/>
          <w:szCs w:val="24"/>
        </w:rPr>
        <w:t xml:space="preserve">9.1 </w:t>
      </w:r>
      <w:r w:rsidR="00920204">
        <w:rPr>
          <w:rFonts w:ascii="Calibri" w:eastAsia="Calibri" w:hAnsi="Calibri" w:cs="Calibri"/>
          <w:b/>
          <w:bCs/>
          <w:sz w:val="24"/>
          <w:szCs w:val="24"/>
        </w:rPr>
        <w:t xml:space="preserve"> </w:t>
      </w:r>
      <w:r>
        <w:rPr>
          <w:rFonts w:ascii="Calibri" w:eastAsia="Calibri" w:hAnsi="Calibri" w:cs="Calibri"/>
          <w:sz w:val="24"/>
          <w:szCs w:val="24"/>
        </w:rPr>
        <w:t>Two</w:t>
      </w:r>
      <w:proofErr w:type="gramEnd"/>
      <w:r>
        <w:rPr>
          <w:rFonts w:ascii="Calibri" w:eastAsia="Calibri" w:hAnsi="Calibri" w:cs="Calibri"/>
          <w:sz w:val="24"/>
          <w:szCs w:val="24"/>
        </w:rPr>
        <w:t xml:space="preserve"> races are required to be completed to constitute a series.</w:t>
      </w:r>
    </w:p>
    <w:p w14:paraId="0680C1C9" w14:textId="77777777" w:rsidR="00C4123D" w:rsidRDefault="00C4123D">
      <w:pPr>
        <w:spacing w:line="53" w:lineRule="exact"/>
        <w:rPr>
          <w:sz w:val="20"/>
          <w:szCs w:val="20"/>
        </w:rPr>
      </w:pPr>
    </w:p>
    <w:p w14:paraId="1496F15F" w14:textId="6D9397A2" w:rsidR="00C4123D" w:rsidRDefault="004D0138">
      <w:pPr>
        <w:spacing w:line="219" w:lineRule="auto"/>
        <w:ind w:left="567" w:right="520" w:hanging="566"/>
        <w:rPr>
          <w:sz w:val="20"/>
          <w:szCs w:val="20"/>
        </w:rPr>
      </w:pPr>
      <w:proofErr w:type="gramStart"/>
      <w:r>
        <w:rPr>
          <w:rFonts w:ascii="Calibri" w:eastAsia="Calibri" w:hAnsi="Calibri" w:cs="Calibri"/>
          <w:b/>
          <w:bCs/>
          <w:sz w:val="24"/>
          <w:szCs w:val="24"/>
        </w:rPr>
        <w:t xml:space="preserve">9.2 </w:t>
      </w:r>
      <w:r w:rsidR="00920204">
        <w:rPr>
          <w:rFonts w:ascii="Calibri" w:eastAsia="Calibri" w:hAnsi="Calibri" w:cs="Calibri"/>
          <w:b/>
          <w:bCs/>
          <w:sz w:val="24"/>
          <w:szCs w:val="24"/>
        </w:rPr>
        <w:t xml:space="preserve"> </w:t>
      </w:r>
      <w:r>
        <w:rPr>
          <w:rFonts w:ascii="Calibri" w:eastAsia="Calibri" w:hAnsi="Calibri" w:cs="Calibri"/>
          <w:sz w:val="24"/>
          <w:szCs w:val="24"/>
        </w:rPr>
        <w:t>When</w:t>
      </w:r>
      <w:proofErr w:type="gramEnd"/>
      <w:r>
        <w:rPr>
          <w:rFonts w:ascii="Calibri" w:eastAsia="Calibri" w:hAnsi="Calibri" w:cs="Calibri"/>
          <w:sz w:val="24"/>
          <w:szCs w:val="24"/>
        </w:rPr>
        <w:t xml:space="preserve"> fewer than four races have been completed, a boat’s</w:t>
      </w:r>
      <w:r>
        <w:rPr>
          <w:rFonts w:ascii="Calibri" w:eastAsia="Calibri" w:hAnsi="Calibri" w:cs="Calibri"/>
          <w:b/>
          <w:bCs/>
          <w:sz w:val="24"/>
          <w:szCs w:val="24"/>
        </w:rPr>
        <w:t xml:space="preserve"> </w:t>
      </w:r>
      <w:r>
        <w:rPr>
          <w:rFonts w:ascii="Calibri" w:eastAsia="Calibri" w:hAnsi="Calibri" w:cs="Calibri"/>
          <w:sz w:val="24"/>
          <w:szCs w:val="24"/>
        </w:rPr>
        <w:t>series score will be the total of</w:t>
      </w:r>
      <w:r>
        <w:rPr>
          <w:rFonts w:ascii="Calibri" w:eastAsia="Calibri" w:hAnsi="Calibri" w:cs="Calibri"/>
          <w:b/>
          <w:bCs/>
          <w:sz w:val="24"/>
          <w:szCs w:val="24"/>
        </w:rPr>
        <w:t xml:space="preserve"> </w:t>
      </w:r>
      <w:r w:rsidR="0019062D">
        <w:rPr>
          <w:rFonts w:ascii="Calibri" w:eastAsia="Calibri" w:hAnsi="Calibri" w:cs="Calibri"/>
          <w:sz w:val="24"/>
          <w:szCs w:val="24"/>
        </w:rPr>
        <w:t>their</w:t>
      </w:r>
      <w:r>
        <w:rPr>
          <w:rFonts w:ascii="Calibri" w:eastAsia="Calibri" w:hAnsi="Calibri" w:cs="Calibri"/>
          <w:sz w:val="24"/>
          <w:szCs w:val="24"/>
        </w:rPr>
        <w:t xml:space="preserve"> race scores. This changes RRS A2.</w:t>
      </w:r>
    </w:p>
    <w:p w14:paraId="7DB68992" w14:textId="77777777" w:rsidR="00C4123D" w:rsidRDefault="00C4123D">
      <w:pPr>
        <w:spacing w:line="53" w:lineRule="exact"/>
        <w:rPr>
          <w:sz w:val="20"/>
          <w:szCs w:val="20"/>
        </w:rPr>
      </w:pPr>
    </w:p>
    <w:p w14:paraId="5EC8B1DB" w14:textId="24FF6D2F" w:rsidR="00C4123D" w:rsidRDefault="004D0138">
      <w:pPr>
        <w:spacing w:line="218" w:lineRule="auto"/>
        <w:ind w:left="567" w:right="280" w:hanging="566"/>
        <w:rPr>
          <w:sz w:val="20"/>
          <w:szCs w:val="20"/>
        </w:rPr>
      </w:pPr>
      <w:proofErr w:type="gramStart"/>
      <w:r>
        <w:rPr>
          <w:rFonts w:ascii="Calibri" w:eastAsia="Calibri" w:hAnsi="Calibri" w:cs="Calibri"/>
          <w:b/>
          <w:bCs/>
          <w:sz w:val="24"/>
          <w:szCs w:val="24"/>
        </w:rPr>
        <w:t xml:space="preserve">9.3 </w:t>
      </w:r>
      <w:r w:rsidR="00920204">
        <w:rPr>
          <w:rFonts w:ascii="Calibri" w:eastAsia="Calibri" w:hAnsi="Calibri" w:cs="Calibri"/>
          <w:b/>
          <w:bCs/>
          <w:sz w:val="24"/>
          <w:szCs w:val="24"/>
        </w:rPr>
        <w:t xml:space="preserve"> </w:t>
      </w:r>
      <w:r>
        <w:rPr>
          <w:rFonts w:ascii="Calibri" w:eastAsia="Calibri" w:hAnsi="Calibri" w:cs="Calibri"/>
          <w:sz w:val="24"/>
          <w:szCs w:val="24"/>
        </w:rPr>
        <w:t>When</w:t>
      </w:r>
      <w:proofErr w:type="gramEnd"/>
      <w:r>
        <w:rPr>
          <w:rFonts w:ascii="Calibri" w:eastAsia="Calibri" w:hAnsi="Calibri" w:cs="Calibri"/>
          <w:sz w:val="24"/>
          <w:szCs w:val="24"/>
        </w:rPr>
        <w:t xml:space="preserve"> from four to </w:t>
      </w:r>
      <w:r w:rsidR="00920204">
        <w:rPr>
          <w:rFonts w:ascii="Calibri" w:eastAsia="Calibri" w:hAnsi="Calibri" w:cs="Calibri"/>
          <w:sz w:val="24"/>
          <w:szCs w:val="24"/>
        </w:rPr>
        <w:t>six</w:t>
      </w:r>
      <w:r>
        <w:rPr>
          <w:rFonts w:ascii="Calibri" w:eastAsia="Calibri" w:hAnsi="Calibri" w:cs="Calibri"/>
          <w:sz w:val="24"/>
          <w:szCs w:val="24"/>
        </w:rPr>
        <w:t xml:space="preserve"> races have been completed, a boats series score will be the total of</w:t>
      </w:r>
      <w:r>
        <w:rPr>
          <w:rFonts w:ascii="Calibri" w:eastAsia="Calibri" w:hAnsi="Calibri" w:cs="Calibri"/>
          <w:b/>
          <w:bCs/>
          <w:sz w:val="24"/>
          <w:szCs w:val="24"/>
        </w:rPr>
        <w:t xml:space="preserve"> </w:t>
      </w:r>
      <w:r w:rsidR="0019062D">
        <w:rPr>
          <w:rFonts w:ascii="Calibri" w:eastAsia="Calibri" w:hAnsi="Calibri" w:cs="Calibri"/>
          <w:sz w:val="24"/>
          <w:szCs w:val="24"/>
        </w:rPr>
        <w:t xml:space="preserve">their </w:t>
      </w:r>
      <w:r>
        <w:rPr>
          <w:rFonts w:ascii="Calibri" w:eastAsia="Calibri" w:hAnsi="Calibri" w:cs="Calibri"/>
          <w:sz w:val="24"/>
          <w:szCs w:val="24"/>
        </w:rPr>
        <w:t xml:space="preserve">race scores excluding </w:t>
      </w:r>
      <w:r w:rsidR="0019062D">
        <w:rPr>
          <w:rFonts w:ascii="Calibri" w:eastAsia="Calibri" w:hAnsi="Calibri" w:cs="Calibri"/>
          <w:sz w:val="24"/>
          <w:szCs w:val="24"/>
        </w:rPr>
        <w:t xml:space="preserve">their </w:t>
      </w:r>
      <w:r>
        <w:rPr>
          <w:rFonts w:ascii="Calibri" w:eastAsia="Calibri" w:hAnsi="Calibri" w:cs="Calibri"/>
          <w:sz w:val="24"/>
          <w:szCs w:val="24"/>
        </w:rPr>
        <w:t>worst score.</w:t>
      </w:r>
    </w:p>
    <w:p w14:paraId="545BF64C" w14:textId="77777777" w:rsidR="00C4123D" w:rsidRDefault="00C4123D">
      <w:pPr>
        <w:spacing w:line="60" w:lineRule="exact"/>
        <w:rPr>
          <w:sz w:val="20"/>
          <w:szCs w:val="20"/>
        </w:rPr>
      </w:pPr>
    </w:p>
    <w:p w14:paraId="6704B658" w14:textId="56788080" w:rsidR="00C4123D" w:rsidRDefault="004D0138">
      <w:pPr>
        <w:tabs>
          <w:tab w:val="left" w:pos="547"/>
        </w:tabs>
        <w:ind w:left="7"/>
        <w:rPr>
          <w:sz w:val="20"/>
          <w:szCs w:val="20"/>
        </w:rPr>
      </w:pPr>
      <w:r>
        <w:rPr>
          <w:rFonts w:ascii="Calibri" w:eastAsia="Calibri" w:hAnsi="Calibri" w:cs="Calibri"/>
          <w:b/>
          <w:bCs/>
          <w:sz w:val="24"/>
          <w:szCs w:val="24"/>
        </w:rPr>
        <w:t>10</w:t>
      </w:r>
      <w:r>
        <w:rPr>
          <w:rFonts w:ascii="Calibri" w:eastAsia="Calibri" w:hAnsi="Calibri" w:cs="Calibri"/>
          <w:b/>
          <w:bCs/>
          <w:sz w:val="24"/>
          <w:szCs w:val="24"/>
        </w:rPr>
        <w:tab/>
        <w:t>SAFETY REGULATIONS</w:t>
      </w:r>
    </w:p>
    <w:p w14:paraId="3AD44E06" w14:textId="77777777" w:rsidR="00C4123D" w:rsidRDefault="00C4123D">
      <w:pPr>
        <w:spacing w:line="53" w:lineRule="exact"/>
        <w:rPr>
          <w:sz w:val="20"/>
          <w:szCs w:val="20"/>
        </w:rPr>
      </w:pPr>
    </w:p>
    <w:p w14:paraId="7DC1FFE9" w14:textId="13ACF066" w:rsidR="00C4123D" w:rsidRDefault="004D0138">
      <w:pPr>
        <w:spacing w:line="218" w:lineRule="auto"/>
        <w:ind w:left="567" w:right="680" w:hanging="573"/>
        <w:rPr>
          <w:sz w:val="20"/>
          <w:szCs w:val="20"/>
        </w:rPr>
      </w:pPr>
      <w:proofErr w:type="gramStart"/>
      <w:r>
        <w:rPr>
          <w:rFonts w:ascii="Calibri" w:eastAsia="Calibri" w:hAnsi="Calibri" w:cs="Calibri"/>
          <w:b/>
          <w:bCs/>
          <w:sz w:val="24"/>
          <w:szCs w:val="24"/>
        </w:rPr>
        <w:t xml:space="preserve">10.1 </w:t>
      </w:r>
      <w:r w:rsidR="00920204">
        <w:rPr>
          <w:rFonts w:ascii="Calibri" w:eastAsia="Calibri" w:hAnsi="Calibri" w:cs="Calibri"/>
          <w:b/>
          <w:bCs/>
          <w:sz w:val="24"/>
          <w:szCs w:val="24"/>
        </w:rPr>
        <w:t xml:space="preserve"> </w:t>
      </w:r>
      <w:r>
        <w:rPr>
          <w:rFonts w:ascii="Calibri" w:eastAsia="Calibri" w:hAnsi="Calibri" w:cs="Calibri"/>
          <w:sz w:val="24"/>
          <w:szCs w:val="24"/>
        </w:rPr>
        <w:t>Competitors</w:t>
      </w:r>
      <w:proofErr w:type="gramEnd"/>
      <w:r>
        <w:rPr>
          <w:rFonts w:ascii="Calibri" w:eastAsia="Calibri" w:hAnsi="Calibri" w:cs="Calibri"/>
          <w:sz w:val="24"/>
          <w:szCs w:val="24"/>
        </w:rPr>
        <w:t xml:space="preserve"> shall wear a personal flotation device at all times when afloat. This changes</w:t>
      </w:r>
      <w:r>
        <w:rPr>
          <w:rFonts w:ascii="Calibri" w:eastAsia="Calibri" w:hAnsi="Calibri" w:cs="Calibri"/>
          <w:b/>
          <w:bCs/>
          <w:sz w:val="24"/>
          <w:szCs w:val="24"/>
        </w:rPr>
        <w:t xml:space="preserve"> </w:t>
      </w:r>
      <w:r>
        <w:rPr>
          <w:rFonts w:ascii="Calibri" w:eastAsia="Calibri" w:hAnsi="Calibri" w:cs="Calibri"/>
          <w:sz w:val="24"/>
          <w:szCs w:val="24"/>
        </w:rPr>
        <w:t xml:space="preserve">RRS 40. Wetsuits and </w:t>
      </w:r>
      <w:proofErr w:type="spellStart"/>
      <w:r>
        <w:rPr>
          <w:rFonts w:ascii="Calibri" w:eastAsia="Calibri" w:hAnsi="Calibri" w:cs="Calibri"/>
          <w:sz w:val="24"/>
          <w:szCs w:val="24"/>
        </w:rPr>
        <w:t>drysuits</w:t>
      </w:r>
      <w:proofErr w:type="spellEnd"/>
      <w:r>
        <w:rPr>
          <w:rFonts w:ascii="Calibri" w:eastAsia="Calibri" w:hAnsi="Calibri" w:cs="Calibri"/>
          <w:sz w:val="24"/>
          <w:szCs w:val="24"/>
        </w:rPr>
        <w:t xml:space="preserve"> are not considered to be adequate.</w:t>
      </w:r>
    </w:p>
    <w:p w14:paraId="168395A4" w14:textId="77777777" w:rsidR="00C4123D" w:rsidRDefault="00C4123D">
      <w:pPr>
        <w:spacing w:line="1" w:lineRule="exact"/>
        <w:rPr>
          <w:sz w:val="20"/>
          <w:szCs w:val="20"/>
        </w:rPr>
      </w:pPr>
    </w:p>
    <w:p w14:paraId="43FBB401" w14:textId="77777777" w:rsidR="00C4123D" w:rsidRDefault="00C4123D">
      <w:pPr>
        <w:spacing w:line="60" w:lineRule="exact"/>
        <w:rPr>
          <w:rFonts w:ascii="Calibri" w:eastAsia="Calibri" w:hAnsi="Calibri" w:cs="Calibri"/>
          <w:b/>
          <w:bCs/>
          <w:sz w:val="24"/>
          <w:szCs w:val="24"/>
        </w:rPr>
      </w:pPr>
    </w:p>
    <w:p w14:paraId="5E903682" w14:textId="77777777" w:rsidR="004D0138" w:rsidRDefault="004D0138">
      <w:pPr>
        <w:spacing w:line="60" w:lineRule="exact"/>
        <w:rPr>
          <w:sz w:val="20"/>
          <w:szCs w:val="20"/>
        </w:rPr>
      </w:pPr>
    </w:p>
    <w:p w14:paraId="2A35519F" w14:textId="4D6C9AE7" w:rsidR="00C4123D" w:rsidRDefault="004D0138">
      <w:pPr>
        <w:tabs>
          <w:tab w:val="left" w:pos="547"/>
        </w:tabs>
        <w:ind w:left="7"/>
        <w:rPr>
          <w:sz w:val="20"/>
          <w:szCs w:val="20"/>
        </w:rPr>
      </w:pPr>
      <w:r>
        <w:rPr>
          <w:rFonts w:ascii="Calibri" w:eastAsia="Calibri" w:hAnsi="Calibri" w:cs="Calibri"/>
          <w:b/>
          <w:bCs/>
          <w:sz w:val="24"/>
          <w:szCs w:val="24"/>
        </w:rPr>
        <w:t>11</w:t>
      </w:r>
      <w:r>
        <w:rPr>
          <w:rFonts w:ascii="Calibri" w:eastAsia="Calibri" w:hAnsi="Calibri" w:cs="Calibri"/>
          <w:b/>
          <w:bCs/>
          <w:sz w:val="24"/>
          <w:szCs w:val="24"/>
        </w:rPr>
        <w:tab/>
        <w:t>RADIO COMMUNICATION</w:t>
      </w:r>
    </w:p>
    <w:p w14:paraId="5A8910A2" w14:textId="77777777" w:rsidR="00C4123D" w:rsidRDefault="00C4123D">
      <w:pPr>
        <w:spacing w:line="113" w:lineRule="exact"/>
        <w:rPr>
          <w:sz w:val="20"/>
          <w:szCs w:val="20"/>
        </w:rPr>
      </w:pPr>
    </w:p>
    <w:p w14:paraId="575008D1" w14:textId="6661F9A1" w:rsidR="00C4123D" w:rsidRDefault="004D0138">
      <w:pPr>
        <w:spacing w:line="218" w:lineRule="auto"/>
        <w:ind w:left="567" w:right="380" w:hanging="566"/>
        <w:rPr>
          <w:sz w:val="20"/>
          <w:szCs w:val="20"/>
        </w:rPr>
      </w:pPr>
      <w:proofErr w:type="gramStart"/>
      <w:r>
        <w:rPr>
          <w:rFonts w:ascii="Calibri" w:eastAsia="Calibri" w:hAnsi="Calibri" w:cs="Calibri"/>
          <w:b/>
          <w:bCs/>
          <w:sz w:val="24"/>
          <w:szCs w:val="24"/>
        </w:rPr>
        <w:t xml:space="preserve">11.1 </w:t>
      </w:r>
      <w:r w:rsidR="00920204">
        <w:rPr>
          <w:rFonts w:ascii="Calibri" w:eastAsia="Calibri" w:hAnsi="Calibri" w:cs="Calibri"/>
          <w:b/>
          <w:bCs/>
          <w:sz w:val="24"/>
          <w:szCs w:val="24"/>
        </w:rPr>
        <w:t xml:space="preserve"> </w:t>
      </w:r>
      <w:r>
        <w:rPr>
          <w:rFonts w:ascii="Calibri" w:eastAsia="Calibri" w:hAnsi="Calibri" w:cs="Calibri"/>
          <w:sz w:val="24"/>
          <w:szCs w:val="24"/>
        </w:rPr>
        <w:t>Except</w:t>
      </w:r>
      <w:proofErr w:type="gramEnd"/>
      <w:r>
        <w:rPr>
          <w:rFonts w:ascii="Calibri" w:eastAsia="Calibri" w:hAnsi="Calibri" w:cs="Calibri"/>
          <w:sz w:val="24"/>
          <w:szCs w:val="24"/>
        </w:rPr>
        <w:t xml:space="preserve"> in an emergency, a boat that is racing shall not make voice or data transmissions and</w:t>
      </w:r>
      <w:r>
        <w:rPr>
          <w:rFonts w:ascii="Calibri" w:eastAsia="Calibri" w:hAnsi="Calibri" w:cs="Calibri"/>
          <w:b/>
          <w:bCs/>
          <w:sz w:val="24"/>
          <w:szCs w:val="24"/>
        </w:rPr>
        <w:t xml:space="preserve"> </w:t>
      </w:r>
      <w:r>
        <w:rPr>
          <w:rFonts w:ascii="Calibri" w:eastAsia="Calibri" w:hAnsi="Calibri" w:cs="Calibri"/>
          <w:sz w:val="24"/>
          <w:szCs w:val="24"/>
        </w:rPr>
        <w:t>shall not receive voice or data communication that is not available to all boats.</w:t>
      </w:r>
    </w:p>
    <w:p w14:paraId="346F1E55" w14:textId="77777777" w:rsidR="00C4123D" w:rsidRDefault="00C4123D">
      <w:pPr>
        <w:spacing w:line="60" w:lineRule="exact"/>
        <w:rPr>
          <w:sz w:val="20"/>
          <w:szCs w:val="20"/>
        </w:rPr>
      </w:pPr>
    </w:p>
    <w:p w14:paraId="25EB65A4" w14:textId="73F574B8" w:rsidR="00C4123D" w:rsidRDefault="004D0138">
      <w:pPr>
        <w:tabs>
          <w:tab w:val="left" w:pos="547"/>
        </w:tabs>
        <w:ind w:left="7"/>
        <w:rPr>
          <w:sz w:val="20"/>
          <w:szCs w:val="20"/>
        </w:rPr>
      </w:pPr>
      <w:r>
        <w:rPr>
          <w:rFonts w:ascii="Calibri" w:eastAsia="Calibri" w:hAnsi="Calibri" w:cs="Calibri"/>
          <w:b/>
          <w:bCs/>
          <w:sz w:val="24"/>
          <w:szCs w:val="24"/>
        </w:rPr>
        <w:t>12</w:t>
      </w:r>
      <w:r>
        <w:rPr>
          <w:rFonts w:ascii="Calibri" w:eastAsia="Calibri" w:hAnsi="Calibri" w:cs="Calibri"/>
          <w:b/>
          <w:bCs/>
          <w:sz w:val="24"/>
          <w:szCs w:val="24"/>
        </w:rPr>
        <w:tab/>
        <w:t>PRIZES</w:t>
      </w:r>
    </w:p>
    <w:p w14:paraId="52A71859" w14:textId="77777777" w:rsidR="00C4123D" w:rsidRDefault="00C4123D">
      <w:pPr>
        <w:spacing w:line="2" w:lineRule="exact"/>
        <w:rPr>
          <w:sz w:val="20"/>
          <w:szCs w:val="20"/>
        </w:rPr>
      </w:pPr>
    </w:p>
    <w:p w14:paraId="6F5DEB04" w14:textId="4AC6B274" w:rsidR="00C4123D" w:rsidRDefault="004D0138">
      <w:pPr>
        <w:ind w:left="7"/>
        <w:rPr>
          <w:sz w:val="20"/>
          <w:szCs w:val="20"/>
        </w:rPr>
      </w:pPr>
      <w:r>
        <w:rPr>
          <w:rFonts w:ascii="Calibri" w:eastAsia="Calibri" w:hAnsi="Calibri" w:cs="Calibri"/>
          <w:b/>
          <w:bCs/>
          <w:sz w:val="24"/>
          <w:szCs w:val="24"/>
        </w:rPr>
        <w:t xml:space="preserve">12.1 </w:t>
      </w:r>
      <w:r>
        <w:rPr>
          <w:rFonts w:ascii="Calibri" w:eastAsia="Calibri" w:hAnsi="Calibri" w:cs="Calibri"/>
          <w:sz w:val="24"/>
          <w:szCs w:val="24"/>
        </w:rPr>
        <w:t>Prizes will be given as follows:</w:t>
      </w:r>
    </w:p>
    <w:p w14:paraId="010DECBF" w14:textId="77777777" w:rsidR="00C4123D" w:rsidRDefault="004D0138">
      <w:pPr>
        <w:ind w:left="987"/>
        <w:rPr>
          <w:sz w:val="20"/>
          <w:szCs w:val="20"/>
        </w:rPr>
      </w:pPr>
      <w:r>
        <w:rPr>
          <w:rFonts w:ascii="Calibri" w:eastAsia="Calibri" w:hAnsi="Calibri" w:cs="Calibri"/>
          <w:sz w:val="24"/>
          <w:szCs w:val="24"/>
        </w:rPr>
        <w:t>First, Second and Third Overall.</w:t>
      </w:r>
    </w:p>
    <w:p w14:paraId="0E400B45" w14:textId="77777777" w:rsidR="00C4123D" w:rsidRDefault="004D0138">
      <w:pPr>
        <w:ind w:left="987"/>
        <w:rPr>
          <w:sz w:val="20"/>
          <w:szCs w:val="20"/>
        </w:rPr>
      </w:pPr>
      <w:r>
        <w:rPr>
          <w:rFonts w:ascii="Calibri" w:eastAsia="Calibri" w:hAnsi="Calibri" w:cs="Calibri"/>
          <w:sz w:val="24"/>
          <w:szCs w:val="24"/>
        </w:rPr>
        <w:t>First, Second and Third in Silver Fleet.</w:t>
      </w:r>
    </w:p>
    <w:p w14:paraId="49FD0C2A" w14:textId="77777777" w:rsidR="00C4123D" w:rsidRDefault="004D0138">
      <w:pPr>
        <w:ind w:left="987"/>
        <w:rPr>
          <w:sz w:val="20"/>
          <w:szCs w:val="20"/>
        </w:rPr>
      </w:pPr>
      <w:r>
        <w:rPr>
          <w:rFonts w:ascii="Calibri" w:eastAsia="Calibri" w:hAnsi="Calibri" w:cs="Calibri"/>
          <w:sz w:val="24"/>
          <w:szCs w:val="24"/>
        </w:rPr>
        <w:t>First, Second and Third in Bronze Fleet.</w:t>
      </w:r>
    </w:p>
    <w:p w14:paraId="182C4FCF" w14:textId="4810DBEF" w:rsidR="00C4123D" w:rsidRDefault="00C4123D">
      <w:pPr>
        <w:ind w:left="987"/>
        <w:rPr>
          <w:sz w:val="20"/>
          <w:szCs w:val="20"/>
        </w:rPr>
      </w:pPr>
    </w:p>
    <w:p w14:paraId="76FE75CA" w14:textId="77777777" w:rsidR="00C4123D" w:rsidRDefault="00C4123D">
      <w:pPr>
        <w:spacing w:line="59" w:lineRule="exact"/>
        <w:rPr>
          <w:sz w:val="20"/>
          <w:szCs w:val="20"/>
        </w:rPr>
      </w:pPr>
    </w:p>
    <w:p w14:paraId="1AF9AC10" w14:textId="28A630FC" w:rsidR="00C4123D" w:rsidRDefault="004D0138">
      <w:pPr>
        <w:tabs>
          <w:tab w:val="left" w:pos="547"/>
        </w:tabs>
        <w:ind w:left="7"/>
        <w:rPr>
          <w:sz w:val="20"/>
          <w:szCs w:val="20"/>
        </w:rPr>
      </w:pPr>
      <w:r>
        <w:rPr>
          <w:rFonts w:ascii="Calibri" w:eastAsia="Calibri" w:hAnsi="Calibri" w:cs="Calibri"/>
          <w:b/>
          <w:bCs/>
          <w:sz w:val="24"/>
          <w:szCs w:val="24"/>
        </w:rPr>
        <w:t>13</w:t>
      </w:r>
      <w:r>
        <w:rPr>
          <w:rFonts w:ascii="Calibri" w:eastAsia="Calibri" w:hAnsi="Calibri" w:cs="Calibri"/>
          <w:b/>
          <w:bCs/>
          <w:sz w:val="24"/>
          <w:szCs w:val="24"/>
        </w:rPr>
        <w:tab/>
        <w:t>RISK STATEMENT</w:t>
      </w:r>
    </w:p>
    <w:p w14:paraId="774AA804" w14:textId="77777777" w:rsidR="00C4123D" w:rsidRDefault="00C4123D">
      <w:pPr>
        <w:spacing w:line="53" w:lineRule="exact"/>
        <w:rPr>
          <w:sz w:val="20"/>
          <w:szCs w:val="20"/>
        </w:rPr>
      </w:pPr>
    </w:p>
    <w:p w14:paraId="061CA93A" w14:textId="699ED8D2" w:rsidR="00C4123D" w:rsidRDefault="004D0138">
      <w:pPr>
        <w:spacing w:line="218" w:lineRule="auto"/>
        <w:ind w:left="567" w:right="1020" w:hanging="566"/>
        <w:rPr>
          <w:sz w:val="20"/>
          <w:szCs w:val="20"/>
        </w:rPr>
      </w:pPr>
      <w:proofErr w:type="gramStart"/>
      <w:r>
        <w:rPr>
          <w:rFonts w:ascii="Calibri" w:eastAsia="Calibri" w:hAnsi="Calibri" w:cs="Calibri"/>
          <w:b/>
          <w:bCs/>
          <w:sz w:val="24"/>
          <w:szCs w:val="24"/>
        </w:rPr>
        <w:t xml:space="preserve">13.1 </w:t>
      </w:r>
      <w:r w:rsidR="00920204">
        <w:rPr>
          <w:rFonts w:ascii="Calibri" w:eastAsia="Calibri" w:hAnsi="Calibri" w:cs="Calibri"/>
          <w:b/>
          <w:bCs/>
          <w:sz w:val="24"/>
          <w:szCs w:val="24"/>
        </w:rPr>
        <w:t xml:space="preserve"> </w:t>
      </w:r>
      <w:r>
        <w:rPr>
          <w:rFonts w:ascii="Calibri" w:eastAsia="Calibri" w:hAnsi="Calibri" w:cs="Calibri"/>
          <w:sz w:val="24"/>
          <w:szCs w:val="24"/>
        </w:rPr>
        <w:t>Rule</w:t>
      </w:r>
      <w:proofErr w:type="gramEnd"/>
      <w:r>
        <w:rPr>
          <w:rFonts w:ascii="Calibri" w:eastAsia="Calibri" w:hAnsi="Calibri" w:cs="Calibri"/>
          <w:sz w:val="24"/>
          <w:szCs w:val="24"/>
        </w:rPr>
        <w:t xml:space="preserve"> 4 of the Racing Rules of Sailing states: “The responsibility for a boat’s decision</w:t>
      </w:r>
      <w:r>
        <w:rPr>
          <w:rFonts w:ascii="Calibri" w:eastAsia="Calibri" w:hAnsi="Calibri" w:cs="Calibri"/>
          <w:b/>
          <w:bCs/>
          <w:sz w:val="24"/>
          <w:szCs w:val="24"/>
        </w:rPr>
        <w:t xml:space="preserve"> </w:t>
      </w:r>
      <w:r>
        <w:rPr>
          <w:rFonts w:ascii="Calibri" w:eastAsia="Calibri" w:hAnsi="Calibri" w:cs="Calibri"/>
          <w:sz w:val="24"/>
          <w:szCs w:val="24"/>
        </w:rPr>
        <w:t>to</w:t>
      </w:r>
      <w:r>
        <w:rPr>
          <w:rFonts w:ascii="Calibri" w:eastAsia="Calibri" w:hAnsi="Calibri" w:cs="Calibri"/>
          <w:b/>
          <w:bCs/>
          <w:sz w:val="24"/>
          <w:szCs w:val="24"/>
        </w:rPr>
        <w:t xml:space="preserve"> </w:t>
      </w:r>
      <w:r>
        <w:rPr>
          <w:rFonts w:ascii="Calibri" w:eastAsia="Calibri" w:hAnsi="Calibri" w:cs="Calibri"/>
          <w:sz w:val="24"/>
          <w:szCs w:val="24"/>
        </w:rPr>
        <w:t>participate in a race or to continue to race is hers alone”</w:t>
      </w:r>
    </w:p>
    <w:p w14:paraId="1494CEA5" w14:textId="77777777" w:rsidR="00C4123D" w:rsidRDefault="00C4123D">
      <w:pPr>
        <w:spacing w:line="53" w:lineRule="exact"/>
        <w:rPr>
          <w:sz w:val="20"/>
          <w:szCs w:val="20"/>
        </w:rPr>
      </w:pPr>
    </w:p>
    <w:p w14:paraId="2BC848BD" w14:textId="77777777" w:rsidR="00C4123D" w:rsidRDefault="004D0138">
      <w:pPr>
        <w:spacing w:line="227" w:lineRule="auto"/>
        <w:ind w:left="567" w:right="500"/>
        <w:rPr>
          <w:sz w:val="20"/>
          <w:szCs w:val="20"/>
        </w:rPr>
      </w:pPr>
      <w:r>
        <w:rPr>
          <w:rFonts w:ascii="Calibri" w:eastAsia="Calibri" w:hAnsi="Calibri" w:cs="Calibri"/>
          <w:sz w:val="23"/>
          <w:szCs w:val="23"/>
        </w:rPr>
        <w:t>Sailing by its nature is an unpredictable sport and therefore inherently involves an element of risk. By taking part in the event, each competitor agrees and acknowledges that:</w:t>
      </w:r>
    </w:p>
    <w:p w14:paraId="3D9B485C" w14:textId="77777777" w:rsidR="00C4123D" w:rsidRDefault="00C4123D">
      <w:pPr>
        <w:spacing w:line="57" w:lineRule="exact"/>
        <w:rPr>
          <w:sz w:val="20"/>
          <w:szCs w:val="20"/>
        </w:rPr>
      </w:pPr>
    </w:p>
    <w:p w14:paraId="0933D920" w14:textId="77777777" w:rsidR="00C4123D" w:rsidRDefault="004D0138">
      <w:pPr>
        <w:numPr>
          <w:ilvl w:val="0"/>
          <w:numId w:val="5"/>
        </w:numPr>
        <w:tabs>
          <w:tab w:val="left" w:pos="994"/>
        </w:tabs>
        <w:spacing w:line="225" w:lineRule="auto"/>
        <w:ind w:left="567" w:right="360"/>
        <w:rPr>
          <w:rFonts w:ascii="Calibri" w:eastAsia="Calibri" w:hAnsi="Calibri" w:cs="Calibri"/>
          <w:sz w:val="24"/>
          <w:szCs w:val="24"/>
        </w:rPr>
      </w:pPr>
      <w:r>
        <w:rPr>
          <w:rFonts w:ascii="Calibri" w:eastAsia="Calibri" w:hAnsi="Calibri" w:cs="Calibri"/>
          <w:sz w:val="24"/>
          <w:szCs w:val="24"/>
        </w:rPr>
        <w:t>They are aware of the inherent element of risk involved in the sport and accept responsibility for the exposure of themselves, their crew and their boat to such inherent risk whilst taking part in the event;</w:t>
      </w:r>
    </w:p>
    <w:p w14:paraId="251D6317" w14:textId="77777777" w:rsidR="00C4123D" w:rsidRDefault="00C4123D">
      <w:pPr>
        <w:sectPr w:rsidR="00C4123D">
          <w:pgSz w:w="11900" w:h="16838"/>
          <w:pgMar w:top="1245" w:right="866" w:bottom="690" w:left="1133" w:header="0" w:footer="0" w:gutter="0"/>
          <w:cols w:space="720" w:equalWidth="0">
            <w:col w:w="9907"/>
          </w:cols>
        </w:sectPr>
      </w:pPr>
    </w:p>
    <w:p w14:paraId="736F2140" w14:textId="77777777" w:rsidR="00C4123D" w:rsidRDefault="004D0138">
      <w:pPr>
        <w:numPr>
          <w:ilvl w:val="0"/>
          <w:numId w:val="6"/>
        </w:numPr>
        <w:tabs>
          <w:tab w:val="left" w:pos="987"/>
        </w:tabs>
        <w:spacing w:line="219" w:lineRule="auto"/>
        <w:ind w:left="560"/>
        <w:rPr>
          <w:rFonts w:ascii="Calibri" w:eastAsia="Calibri" w:hAnsi="Calibri" w:cs="Calibri"/>
          <w:sz w:val="24"/>
          <w:szCs w:val="24"/>
        </w:rPr>
      </w:pPr>
      <w:bookmarkStart w:id="2" w:name="page3"/>
      <w:bookmarkEnd w:id="2"/>
      <w:r>
        <w:rPr>
          <w:rFonts w:ascii="Calibri" w:eastAsia="Calibri" w:hAnsi="Calibri" w:cs="Calibri"/>
          <w:sz w:val="24"/>
          <w:szCs w:val="24"/>
        </w:rPr>
        <w:lastRenderedPageBreak/>
        <w:t>They are responsible for the safety of themselves, their crew, their boat and their other property whether afloat or ashore;</w:t>
      </w:r>
    </w:p>
    <w:p w14:paraId="095B816D" w14:textId="77777777" w:rsidR="00C4123D" w:rsidRDefault="00C4123D">
      <w:pPr>
        <w:spacing w:line="53" w:lineRule="exact"/>
        <w:rPr>
          <w:rFonts w:ascii="Calibri" w:eastAsia="Calibri" w:hAnsi="Calibri" w:cs="Calibri"/>
          <w:sz w:val="24"/>
          <w:szCs w:val="24"/>
        </w:rPr>
      </w:pPr>
    </w:p>
    <w:p w14:paraId="1680D8BD" w14:textId="77777777" w:rsidR="00C4123D" w:rsidRDefault="004D0138">
      <w:pPr>
        <w:numPr>
          <w:ilvl w:val="0"/>
          <w:numId w:val="6"/>
        </w:numPr>
        <w:tabs>
          <w:tab w:val="left" w:pos="987"/>
        </w:tabs>
        <w:spacing w:line="218" w:lineRule="auto"/>
        <w:ind w:left="560" w:right="180"/>
        <w:rPr>
          <w:rFonts w:ascii="Calibri" w:eastAsia="Calibri" w:hAnsi="Calibri" w:cs="Calibri"/>
          <w:sz w:val="24"/>
          <w:szCs w:val="24"/>
        </w:rPr>
      </w:pPr>
      <w:r>
        <w:rPr>
          <w:rFonts w:ascii="Calibri" w:eastAsia="Calibri" w:hAnsi="Calibri" w:cs="Calibri"/>
          <w:sz w:val="24"/>
          <w:szCs w:val="24"/>
        </w:rPr>
        <w:t>They accept responsibility for any injury, damage or loss to the extent caused by their own actions or omissions;</w:t>
      </w:r>
    </w:p>
    <w:p w14:paraId="68078F98" w14:textId="77777777" w:rsidR="00C4123D" w:rsidRDefault="004D0138">
      <w:pPr>
        <w:numPr>
          <w:ilvl w:val="0"/>
          <w:numId w:val="6"/>
        </w:numPr>
        <w:tabs>
          <w:tab w:val="left" w:pos="980"/>
        </w:tabs>
        <w:ind w:left="980" w:hanging="420"/>
        <w:rPr>
          <w:rFonts w:ascii="Calibri" w:eastAsia="Calibri" w:hAnsi="Calibri" w:cs="Calibri"/>
          <w:sz w:val="24"/>
          <w:szCs w:val="24"/>
        </w:rPr>
      </w:pPr>
      <w:r>
        <w:rPr>
          <w:rFonts w:ascii="Calibri" w:eastAsia="Calibri" w:hAnsi="Calibri" w:cs="Calibri"/>
          <w:sz w:val="24"/>
          <w:szCs w:val="24"/>
        </w:rPr>
        <w:t>Their boat is in good order, equipped to sail in the event and they are fit to participate;</w:t>
      </w:r>
    </w:p>
    <w:p w14:paraId="051C9842" w14:textId="77777777" w:rsidR="00C4123D" w:rsidRDefault="00C4123D">
      <w:pPr>
        <w:spacing w:line="52" w:lineRule="exact"/>
        <w:rPr>
          <w:rFonts w:ascii="Calibri" w:eastAsia="Calibri" w:hAnsi="Calibri" w:cs="Calibri"/>
          <w:sz w:val="24"/>
          <w:szCs w:val="24"/>
        </w:rPr>
      </w:pPr>
    </w:p>
    <w:p w14:paraId="3509CDE1" w14:textId="77777777" w:rsidR="00C4123D" w:rsidRDefault="004D0138">
      <w:pPr>
        <w:numPr>
          <w:ilvl w:val="0"/>
          <w:numId w:val="6"/>
        </w:numPr>
        <w:tabs>
          <w:tab w:val="left" w:pos="987"/>
        </w:tabs>
        <w:spacing w:line="227" w:lineRule="auto"/>
        <w:ind w:left="560" w:right="640"/>
        <w:rPr>
          <w:rFonts w:ascii="Calibri" w:eastAsia="Calibri" w:hAnsi="Calibri" w:cs="Calibri"/>
          <w:sz w:val="23"/>
          <w:szCs w:val="23"/>
        </w:rPr>
      </w:pPr>
      <w:r>
        <w:rPr>
          <w:rFonts w:ascii="Calibri" w:eastAsia="Calibri" w:hAnsi="Calibri" w:cs="Calibri"/>
          <w:sz w:val="23"/>
          <w:szCs w:val="23"/>
        </w:rPr>
        <w:t>The provision of a race management team, patrol boats and other officials and volunteers by the event organiser does not relieve them of their own responsibilities.</w:t>
      </w:r>
    </w:p>
    <w:p w14:paraId="542C0987" w14:textId="77777777" w:rsidR="00C4123D" w:rsidRDefault="00C4123D">
      <w:pPr>
        <w:spacing w:line="54" w:lineRule="exact"/>
        <w:rPr>
          <w:rFonts w:ascii="Calibri" w:eastAsia="Calibri" w:hAnsi="Calibri" w:cs="Calibri"/>
          <w:sz w:val="23"/>
          <w:szCs w:val="23"/>
        </w:rPr>
      </w:pPr>
    </w:p>
    <w:p w14:paraId="38766340" w14:textId="77777777" w:rsidR="00C4123D" w:rsidRDefault="004D0138">
      <w:pPr>
        <w:numPr>
          <w:ilvl w:val="0"/>
          <w:numId w:val="6"/>
        </w:numPr>
        <w:tabs>
          <w:tab w:val="left" w:pos="987"/>
        </w:tabs>
        <w:spacing w:line="218" w:lineRule="auto"/>
        <w:ind w:left="560" w:right="120"/>
        <w:rPr>
          <w:rFonts w:ascii="Calibri" w:eastAsia="Calibri" w:hAnsi="Calibri" w:cs="Calibri"/>
          <w:sz w:val="24"/>
          <w:szCs w:val="24"/>
        </w:rPr>
      </w:pPr>
      <w:r>
        <w:rPr>
          <w:rFonts w:ascii="Calibri" w:eastAsia="Calibri" w:hAnsi="Calibri" w:cs="Calibri"/>
          <w:sz w:val="24"/>
          <w:szCs w:val="24"/>
        </w:rPr>
        <w:t>The provision of patrol boat cover is limited to such assistance, particularly in extreme weather conditions as can be practically provided in the circumstances.</w:t>
      </w:r>
    </w:p>
    <w:p w14:paraId="228D6E53" w14:textId="77777777" w:rsidR="004D0138" w:rsidRDefault="004D0138" w:rsidP="004D0138">
      <w:pPr>
        <w:tabs>
          <w:tab w:val="left" w:pos="987"/>
        </w:tabs>
        <w:spacing w:line="218" w:lineRule="auto"/>
        <w:ind w:right="120"/>
        <w:rPr>
          <w:rFonts w:ascii="Calibri" w:eastAsia="Calibri" w:hAnsi="Calibri" w:cs="Calibri"/>
          <w:sz w:val="24"/>
          <w:szCs w:val="24"/>
        </w:rPr>
      </w:pPr>
    </w:p>
    <w:p w14:paraId="49D24427" w14:textId="77777777" w:rsidR="004D0138" w:rsidRDefault="004D0138" w:rsidP="004D0138">
      <w:pPr>
        <w:tabs>
          <w:tab w:val="left" w:pos="987"/>
        </w:tabs>
        <w:spacing w:line="218" w:lineRule="auto"/>
        <w:ind w:left="560" w:right="120"/>
        <w:rPr>
          <w:rFonts w:ascii="Calibri" w:eastAsia="Calibri" w:hAnsi="Calibri" w:cs="Calibri"/>
          <w:sz w:val="24"/>
          <w:szCs w:val="24"/>
        </w:rPr>
      </w:pPr>
    </w:p>
    <w:p w14:paraId="30CA549C" w14:textId="77777777" w:rsidR="00C4123D" w:rsidRDefault="00C4123D">
      <w:pPr>
        <w:spacing w:line="60" w:lineRule="exact"/>
        <w:rPr>
          <w:sz w:val="20"/>
          <w:szCs w:val="20"/>
        </w:rPr>
      </w:pPr>
    </w:p>
    <w:p w14:paraId="5D1CADA7" w14:textId="77777777" w:rsidR="00C4123D" w:rsidRDefault="004D0138">
      <w:pPr>
        <w:tabs>
          <w:tab w:val="left" w:pos="540"/>
        </w:tabs>
        <w:rPr>
          <w:sz w:val="20"/>
          <w:szCs w:val="20"/>
        </w:rPr>
      </w:pPr>
      <w:r>
        <w:rPr>
          <w:rFonts w:ascii="Calibri" w:eastAsia="Calibri" w:hAnsi="Calibri" w:cs="Calibri"/>
          <w:b/>
          <w:bCs/>
          <w:sz w:val="24"/>
          <w:szCs w:val="24"/>
        </w:rPr>
        <w:t>14</w:t>
      </w:r>
      <w:r>
        <w:rPr>
          <w:rFonts w:ascii="Calibri" w:eastAsia="Calibri" w:hAnsi="Calibri" w:cs="Calibri"/>
          <w:b/>
          <w:bCs/>
          <w:sz w:val="24"/>
          <w:szCs w:val="24"/>
        </w:rPr>
        <w:tab/>
        <w:t>INSURANCE</w:t>
      </w:r>
    </w:p>
    <w:p w14:paraId="303EB65C" w14:textId="77777777" w:rsidR="00C4123D" w:rsidRDefault="00C4123D">
      <w:pPr>
        <w:spacing w:line="53" w:lineRule="exact"/>
        <w:rPr>
          <w:sz w:val="20"/>
          <w:szCs w:val="20"/>
        </w:rPr>
      </w:pPr>
    </w:p>
    <w:p w14:paraId="70E6C754" w14:textId="73042F09" w:rsidR="00C4123D" w:rsidRPr="00F53CE7" w:rsidRDefault="004D0138">
      <w:pPr>
        <w:spacing w:line="218" w:lineRule="auto"/>
        <w:ind w:left="560" w:right="580" w:hanging="566"/>
        <w:rPr>
          <w:rFonts w:asciiTheme="minorHAnsi" w:eastAsia="Calibri" w:hAnsiTheme="minorHAnsi" w:cs="Calibri"/>
          <w:sz w:val="24"/>
          <w:szCs w:val="24"/>
        </w:rPr>
      </w:pPr>
      <w:proofErr w:type="gramStart"/>
      <w:r>
        <w:rPr>
          <w:rFonts w:ascii="Calibri" w:eastAsia="Calibri" w:hAnsi="Calibri" w:cs="Calibri"/>
          <w:b/>
          <w:bCs/>
          <w:sz w:val="24"/>
          <w:szCs w:val="24"/>
        </w:rPr>
        <w:t xml:space="preserve">14.1 </w:t>
      </w:r>
      <w:r w:rsidR="00920204">
        <w:rPr>
          <w:rFonts w:ascii="Calibri" w:eastAsia="Calibri" w:hAnsi="Calibri" w:cs="Calibri"/>
          <w:b/>
          <w:bCs/>
          <w:sz w:val="24"/>
          <w:szCs w:val="24"/>
        </w:rPr>
        <w:t xml:space="preserve"> </w:t>
      </w:r>
      <w:r w:rsidR="00F53CE7" w:rsidRPr="00F53CE7">
        <w:rPr>
          <w:rFonts w:asciiTheme="minorHAnsi" w:hAnsiTheme="minorHAnsi"/>
          <w:sz w:val="24"/>
        </w:rPr>
        <w:t>Each</w:t>
      </w:r>
      <w:proofErr w:type="gramEnd"/>
      <w:r w:rsidR="00F53CE7" w:rsidRPr="00F53CE7">
        <w:rPr>
          <w:rFonts w:asciiTheme="minorHAnsi" w:hAnsiTheme="minorHAnsi"/>
          <w:sz w:val="24"/>
        </w:rPr>
        <w:t xml:space="preserve"> participating boat shall be insured with valid third-party liability insurance with a minimum cover of €3,000,000</w:t>
      </w:r>
      <w:r w:rsidR="00A072B4">
        <w:rPr>
          <w:rFonts w:asciiTheme="minorHAnsi" w:hAnsiTheme="minorHAnsi"/>
          <w:sz w:val="24"/>
        </w:rPr>
        <w:t xml:space="preserve"> </w:t>
      </w:r>
      <w:r w:rsidR="00F53CE7" w:rsidRPr="00F53CE7">
        <w:rPr>
          <w:rFonts w:asciiTheme="minorHAnsi" w:hAnsiTheme="minorHAnsi"/>
          <w:sz w:val="24"/>
        </w:rPr>
        <w:t>Euros or the</w:t>
      </w:r>
      <w:r w:rsidR="00F53CE7" w:rsidRPr="00F53CE7">
        <w:rPr>
          <w:rFonts w:asciiTheme="minorHAnsi" w:hAnsiTheme="minorHAnsi"/>
          <w:spacing w:val="-5"/>
          <w:sz w:val="24"/>
        </w:rPr>
        <w:t xml:space="preserve"> </w:t>
      </w:r>
      <w:r w:rsidR="00F53CE7" w:rsidRPr="00F53CE7">
        <w:rPr>
          <w:rFonts w:asciiTheme="minorHAnsi" w:hAnsiTheme="minorHAnsi"/>
          <w:sz w:val="24"/>
        </w:rPr>
        <w:t>equivalent</w:t>
      </w:r>
      <w:r w:rsidRPr="00F53CE7">
        <w:rPr>
          <w:rFonts w:asciiTheme="minorHAnsi" w:eastAsia="Calibri" w:hAnsiTheme="minorHAnsi" w:cs="Calibri"/>
          <w:sz w:val="24"/>
          <w:szCs w:val="24"/>
        </w:rPr>
        <w:t>.</w:t>
      </w:r>
    </w:p>
    <w:p w14:paraId="145E9026" w14:textId="77777777" w:rsidR="004D0138" w:rsidRPr="00F53CE7" w:rsidRDefault="004D0138">
      <w:pPr>
        <w:spacing w:line="218" w:lineRule="auto"/>
        <w:ind w:left="560" w:right="580" w:hanging="566"/>
        <w:rPr>
          <w:rFonts w:asciiTheme="minorHAnsi" w:hAnsiTheme="minorHAnsi"/>
          <w:sz w:val="20"/>
          <w:szCs w:val="20"/>
        </w:rPr>
      </w:pPr>
    </w:p>
    <w:p w14:paraId="6079CE89" w14:textId="77777777" w:rsidR="00C4123D" w:rsidRDefault="00C4123D">
      <w:pPr>
        <w:spacing w:line="61" w:lineRule="exact"/>
        <w:rPr>
          <w:sz w:val="20"/>
          <w:szCs w:val="20"/>
        </w:rPr>
      </w:pPr>
    </w:p>
    <w:p w14:paraId="30D02409" w14:textId="77777777" w:rsidR="004D0138" w:rsidRDefault="004D0138" w:rsidP="0019062D">
      <w:pPr>
        <w:outlineLvl w:val="0"/>
        <w:rPr>
          <w:rFonts w:ascii="Calibri" w:eastAsia="Calibri" w:hAnsi="Calibri" w:cs="Calibri"/>
          <w:b/>
          <w:bCs/>
          <w:sz w:val="24"/>
          <w:szCs w:val="24"/>
        </w:rPr>
      </w:pPr>
    </w:p>
    <w:p w14:paraId="1FFF4D7E" w14:textId="77777777" w:rsidR="00C4123D" w:rsidRDefault="004D0138" w:rsidP="0019062D">
      <w:pPr>
        <w:outlineLvl w:val="0"/>
        <w:rPr>
          <w:sz w:val="20"/>
          <w:szCs w:val="20"/>
        </w:rPr>
      </w:pPr>
      <w:r>
        <w:rPr>
          <w:rFonts w:ascii="Calibri" w:eastAsia="Calibri" w:hAnsi="Calibri" w:cs="Calibri"/>
          <w:b/>
          <w:bCs/>
          <w:sz w:val="24"/>
          <w:szCs w:val="24"/>
        </w:rPr>
        <w:t>END OF NOTICE OF RACE</w:t>
      </w:r>
    </w:p>
    <w:p w14:paraId="4901482F" w14:textId="71BC0862" w:rsidR="00C4123D" w:rsidRDefault="00C4123D" w:rsidP="008D470A">
      <w:pPr>
        <w:spacing w:line="218" w:lineRule="auto"/>
        <w:ind w:right="300"/>
        <w:rPr>
          <w:rFonts w:ascii="Calibri" w:eastAsia="Calibri" w:hAnsi="Calibri" w:cs="Calibri"/>
          <w:color w:val="0563C1"/>
          <w:sz w:val="24"/>
          <w:szCs w:val="24"/>
          <w:u w:val="single"/>
        </w:rPr>
      </w:pPr>
    </w:p>
    <w:sectPr w:rsidR="00C4123D">
      <w:pgSz w:w="11900" w:h="16838"/>
      <w:pgMar w:top="1264" w:right="1266" w:bottom="1440" w:left="1140" w:header="0" w:footer="0" w:gutter="0"/>
      <w:cols w:space="720" w:equalWidth="0">
        <w:col w:w="9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C7DC0"/>
    <w:multiLevelType w:val="hybridMultilevel"/>
    <w:tmpl w:val="5854F13E"/>
    <w:lvl w:ilvl="0" w:tplc="8EA4C558">
      <w:start w:val="2"/>
      <w:numFmt w:val="lowerLetter"/>
      <w:lvlText w:val="(%1)"/>
      <w:lvlJc w:val="left"/>
    </w:lvl>
    <w:lvl w:ilvl="1" w:tplc="5FC45BDC">
      <w:numFmt w:val="decimal"/>
      <w:lvlText w:val=""/>
      <w:lvlJc w:val="left"/>
    </w:lvl>
    <w:lvl w:ilvl="2" w:tplc="6F44E414">
      <w:numFmt w:val="decimal"/>
      <w:lvlText w:val=""/>
      <w:lvlJc w:val="left"/>
    </w:lvl>
    <w:lvl w:ilvl="3" w:tplc="626E857E">
      <w:numFmt w:val="decimal"/>
      <w:lvlText w:val=""/>
      <w:lvlJc w:val="left"/>
    </w:lvl>
    <w:lvl w:ilvl="4" w:tplc="BD40BD2C">
      <w:numFmt w:val="decimal"/>
      <w:lvlText w:val=""/>
      <w:lvlJc w:val="left"/>
    </w:lvl>
    <w:lvl w:ilvl="5" w:tplc="BBC2B7B8">
      <w:numFmt w:val="decimal"/>
      <w:lvlText w:val=""/>
      <w:lvlJc w:val="left"/>
    </w:lvl>
    <w:lvl w:ilvl="6" w:tplc="BF2CA930">
      <w:numFmt w:val="decimal"/>
      <w:lvlText w:val=""/>
      <w:lvlJc w:val="left"/>
    </w:lvl>
    <w:lvl w:ilvl="7" w:tplc="128019CC">
      <w:numFmt w:val="decimal"/>
      <w:lvlText w:val=""/>
      <w:lvlJc w:val="left"/>
    </w:lvl>
    <w:lvl w:ilvl="8" w:tplc="EEB400E0">
      <w:numFmt w:val="decimal"/>
      <w:lvlText w:val=""/>
      <w:lvlJc w:val="left"/>
    </w:lvl>
  </w:abstractNum>
  <w:abstractNum w:abstractNumId="1" w15:restartNumberingAfterBreak="0">
    <w:nsid w:val="1ADA6EB3"/>
    <w:multiLevelType w:val="hybridMultilevel"/>
    <w:tmpl w:val="86F4A1E0"/>
    <w:lvl w:ilvl="0" w:tplc="9A226F52">
      <w:start w:val="9"/>
      <w:numFmt w:val="decimal"/>
      <w:lvlText w:val="%1."/>
      <w:lvlJc w:val="left"/>
    </w:lvl>
    <w:lvl w:ilvl="1" w:tplc="3C0E54D0">
      <w:numFmt w:val="decimal"/>
      <w:lvlText w:val=""/>
      <w:lvlJc w:val="left"/>
    </w:lvl>
    <w:lvl w:ilvl="2" w:tplc="37A4DDC8">
      <w:numFmt w:val="decimal"/>
      <w:lvlText w:val=""/>
      <w:lvlJc w:val="left"/>
    </w:lvl>
    <w:lvl w:ilvl="3" w:tplc="DBD03C8A">
      <w:numFmt w:val="decimal"/>
      <w:lvlText w:val=""/>
      <w:lvlJc w:val="left"/>
    </w:lvl>
    <w:lvl w:ilvl="4" w:tplc="F9CC90F6">
      <w:numFmt w:val="decimal"/>
      <w:lvlText w:val=""/>
      <w:lvlJc w:val="left"/>
    </w:lvl>
    <w:lvl w:ilvl="5" w:tplc="C3E47CF0">
      <w:numFmt w:val="decimal"/>
      <w:lvlText w:val=""/>
      <w:lvlJc w:val="left"/>
    </w:lvl>
    <w:lvl w:ilvl="6" w:tplc="78ACE89C">
      <w:numFmt w:val="decimal"/>
      <w:lvlText w:val=""/>
      <w:lvlJc w:val="left"/>
    </w:lvl>
    <w:lvl w:ilvl="7" w:tplc="4FC0CAFC">
      <w:numFmt w:val="decimal"/>
      <w:lvlText w:val=""/>
      <w:lvlJc w:val="left"/>
    </w:lvl>
    <w:lvl w:ilvl="8" w:tplc="9DC629A4">
      <w:numFmt w:val="decimal"/>
      <w:lvlText w:val=""/>
      <w:lvlJc w:val="left"/>
    </w:lvl>
  </w:abstractNum>
  <w:abstractNum w:abstractNumId="2" w15:restartNumberingAfterBreak="0">
    <w:nsid w:val="2927565F"/>
    <w:multiLevelType w:val="hybridMultilevel"/>
    <w:tmpl w:val="9FFC0216"/>
    <w:lvl w:ilvl="0" w:tplc="4A40076C">
      <w:start w:val="9"/>
      <w:numFmt w:val="decimal"/>
      <w:lvlText w:val="%1"/>
      <w:lvlJc w:val="left"/>
    </w:lvl>
    <w:lvl w:ilvl="1" w:tplc="03C2788E">
      <w:numFmt w:val="decimal"/>
      <w:lvlText w:val=""/>
      <w:lvlJc w:val="left"/>
    </w:lvl>
    <w:lvl w:ilvl="2" w:tplc="822A1992">
      <w:numFmt w:val="decimal"/>
      <w:lvlText w:val=""/>
      <w:lvlJc w:val="left"/>
    </w:lvl>
    <w:lvl w:ilvl="3" w:tplc="584E4560">
      <w:numFmt w:val="decimal"/>
      <w:lvlText w:val=""/>
      <w:lvlJc w:val="left"/>
    </w:lvl>
    <w:lvl w:ilvl="4" w:tplc="C6682DA4">
      <w:numFmt w:val="decimal"/>
      <w:lvlText w:val=""/>
      <w:lvlJc w:val="left"/>
    </w:lvl>
    <w:lvl w:ilvl="5" w:tplc="6E621BEE">
      <w:numFmt w:val="decimal"/>
      <w:lvlText w:val=""/>
      <w:lvlJc w:val="left"/>
    </w:lvl>
    <w:lvl w:ilvl="6" w:tplc="F47A8E36">
      <w:numFmt w:val="decimal"/>
      <w:lvlText w:val=""/>
      <w:lvlJc w:val="left"/>
    </w:lvl>
    <w:lvl w:ilvl="7" w:tplc="0E8EC11C">
      <w:numFmt w:val="decimal"/>
      <w:lvlText w:val=""/>
      <w:lvlJc w:val="left"/>
    </w:lvl>
    <w:lvl w:ilvl="8" w:tplc="CED0B5FE">
      <w:numFmt w:val="decimal"/>
      <w:lvlText w:val=""/>
      <w:lvlJc w:val="left"/>
    </w:lvl>
  </w:abstractNum>
  <w:abstractNum w:abstractNumId="3" w15:restartNumberingAfterBreak="0">
    <w:nsid w:val="2F7850CC"/>
    <w:multiLevelType w:val="hybridMultilevel"/>
    <w:tmpl w:val="2A44F200"/>
    <w:lvl w:ilvl="0" w:tplc="6FCEC4BE">
      <w:start w:val="10"/>
      <w:numFmt w:val="decimal"/>
      <w:lvlText w:val="%1"/>
      <w:lvlJc w:val="left"/>
    </w:lvl>
    <w:lvl w:ilvl="1" w:tplc="33A8034A">
      <w:numFmt w:val="decimal"/>
      <w:lvlText w:val=""/>
      <w:lvlJc w:val="left"/>
    </w:lvl>
    <w:lvl w:ilvl="2" w:tplc="762E3BD4">
      <w:numFmt w:val="decimal"/>
      <w:lvlText w:val=""/>
      <w:lvlJc w:val="left"/>
    </w:lvl>
    <w:lvl w:ilvl="3" w:tplc="A4968810">
      <w:numFmt w:val="decimal"/>
      <w:lvlText w:val=""/>
      <w:lvlJc w:val="left"/>
    </w:lvl>
    <w:lvl w:ilvl="4" w:tplc="46BE500E">
      <w:numFmt w:val="decimal"/>
      <w:lvlText w:val=""/>
      <w:lvlJc w:val="left"/>
    </w:lvl>
    <w:lvl w:ilvl="5" w:tplc="B9928AC0">
      <w:numFmt w:val="decimal"/>
      <w:lvlText w:val=""/>
      <w:lvlJc w:val="left"/>
    </w:lvl>
    <w:lvl w:ilvl="6" w:tplc="5A6C5A5E">
      <w:numFmt w:val="decimal"/>
      <w:lvlText w:val=""/>
      <w:lvlJc w:val="left"/>
    </w:lvl>
    <w:lvl w:ilvl="7" w:tplc="3E8E33BE">
      <w:numFmt w:val="decimal"/>
      <w:lvlText w:val=""/>
      <w:lvlJc w:val="left"/>
    </w:lvl>
    <w:lvl w:ilvl="8" w:tplc="8206811A">
      <w:numFmt w:val="decimal"/>
      <w:lvlText w:val=""/>
      <w:lvlJc w:val="left"/>
    </w:lvl>
  </w:abstractNum>
  <w:abstractNum w:abstractNumId="4" w15:restartNumberingAfterBreak="0">
    <w:nsid w:val="3DF86396"/>
    <w:multiLevelType w:val="hybridMultilevel"/>
    <w:tmpl w:val="3F283574"/>
    <w:lvl w:ilvl="0" w:tplc="19563B88">
      <w:start w:val="9"/>
      <w:numFmt w:val="decimal"/>
      <w:lvlText w:val="%1."/>
      <w:lvlJc w:val="left"/>
    </w:lvl>
    <w:lvl w:ilvl="1" w:tplc="2CE84E24">
      <w:numFmt w:val="decimal"/>
      <w:lvlText w:val=""/>
      <w:lvlJc w:val="left"/>
    </w:lvl>
    <w:lvl w:ilvl="2" w:tplc="0DB2C16C">
      <w:numFmt w:val="decimal"/>
      <w:lvlText w:val=""/>
      <w:lvlJc w:val="left"/>
    </w:lvl>
    <w:lvl w:ilvl="3" w:tplc="FF96E342">
      <w:numFmt w:val="decimal"/>
      <w:lvlText w:val=""/>
      <w:lvlJc w:val="left"/>
    </w:lvl>
    <w:lvl w:ilvl="4" w:tplc="15582874">
      <w:numFmt w:val="decimal"/>
      <w:lvlText w:val=""/>
      <w:lvlJc w:val="left"/>
    </w:lvl>
    <w:lvl w:ilvl="5" w:tplc="5AA844C2">
      <w:numFmt w:val="decimal"/>
      <w:lvlText w:val=""/>
      <w:lvlJc w:val="left"/>
    </w:lvl>
    <w:lvl w:ilvl="6" w:tplc="1B3ADCFA">
      <w:numFmt w:val="decimal"/>
      <w:lvlText w:val=""/>
      <w:lvlJc w:val="left"/>
    </w:lvl>
    <w:lvl w:ilvl="7" w:tplc="0EB2413C">
      <w:numFmt w:val="decimal"/>
      <w:lvlText w:val=""/>
      <w:lvlJc w:val="left"/>
    </w:lvl>
    <w:lvl w:ilvl="8" w:tplc="2F2AC6F6">
      <w:numFmt w:val="decimal"/>
      <w:lvlText w:val=""/>
      <w:lvlJc w:val="left"/>
    </w:lvl>
  </w:abstractNum>
  <w:abstractNum w:abstractNumId="5" w15:restartNumberingAfterBreak="0">
    <w:nsid w:val="5CCE06A0"/>
    <w:multiLevelType w:val="multilevel"/>
    <w:tmpl w:val="D1F6414E"/>
    <w:lvl w:ilvl="0">
      <w:start w:val="8"/>
      <w:numFmt w:val="decimal"/>
      <w:lvlText w:val="%1"/>
      <w:lvlJc w:val="left"/>
      <w:pPr>
        <w:ind w:left="360" w:hanging="360"/>
      </w:pPr>
      <w:rPr>
        <w:rFonts w:hint="default"/>
        <w:b/>
        <w:sz w:val="24"/>
      </w:rPr>
    </w:lvl>
    <w:lvl w:ilvl="1">
      <w:start w:val="1"/>
      <w:numFmt w:val="decimal"/>
      <w:lvlText w:val="%1.%2"/>
      <w:lvlJc w:val="left"/>
      <w:pPr>
        <w:ind w:left="367" w:hanging="360"/>
      </w:pPr>
      <w:rPr>
        <w:rFonts w:hint="default"/>
        <w:b/>
        <w:sz w:val="24"/>
      </w:rPr>
    </w:lvl>
    <w:lvl w:ilvl="2">
      <w:start w:val="1"/>
      <w:numFmt w:val="decimal"/>
      <w:lvlText w:val="%1.%2.%3"/>
      <w:lvlJc w:val="left"/>
      <w:pPr>
        <w:ind w:left="734" w:hanging="720"/>
      </w:pPr>
      <w:rPr>
        <w:rFonts w:hint="default"/>
        <w:b/>
        <w:sz w:val="24"/>
      </w:rPr>
    </w:lvl>
    <w:lvl w:ilvl="3">
      <w:start w:val="1"/>
      <w:numFmt w:val="decimal"/>
      <w:lvlText w:val="%1.%2.%3.%4"/>
      <w:lvlJc w:val="left"/>
      <w:pPr>
        <w:ind w:left="741" w:hanging="720"/>
      </w:pPr>
      <w:rPr>
        <w:rFonts w:hint="default"/>
        <w:b/>
        <w:sz w:val="24"/>
      </w:rPr>
    </w:lvl>
    <w:lvl w:ilvl="4">
      <w:start w:val="1"/>
      <w:numFmt w:val="decimal"/>
      <w:lvlText w:val="%1.%2.%3.%4.%5"/>
      <w:lvlJc w:val="left"/>
      <w:pPr>
        <w:ind w:left="1108" w:hanging="1080"/>
      </w:pPr>
      <w:rPr>
        <w:rFonts w:hint="default"/>
        <w:b/>
        <w:sz w:val="24"/>
      </w:rPr>
    </w:lvl>
    <w:lvl w:ilvl="5">
      <w:start w:val="1"/>
      <w:numFmt w:val="decimal"/>
      <w:lvlText w:val="%1.%2.%3.%4.%5.%6"/>
      <w:lvlJc w:val="left"/>
      <w:pPr>
        <w:ind w:left="1115" w:hanging="1080"/>
      </w:pPr>
      <w:rPr>
        <w:rFonts w:hint="default"/>
        <w:b/>
        <w:sz w:val="24"/>
      </w:rPr>
    </w:lvl>
    <w:lvl w:ilvl="6">
      <w:start w:val="1"/>
      <w:numFmt w:val="decimal"/>
      <w:lvlText w:val="%1.%2.%3.%4.%5.%6.%7"/>
      <w:lvlJc w:val="left"/>
      <w:pPr>
        <w:ind w:left="1482" w:hanging="1440"/>
      </w:pPr>
      <w:rPr>
        <w:rFonts w:hint="default"/>
        <w:b/>
        <w:sz w:val="24"/>
      </w:rPr>
    </w:lvl>
    <w:lvl w:ilvl="7">
      <w:start w:val="1"/>
      <w:numFmt w:val="decimal"/>
      <w:lvlText w:val="%1.%2.%3.%4.%5.%6.%7.%8"/>
      <w:lvlJc w:val="left"/>
      <w:pPr>
        <w:ind w:left="1489" w:hanging="1440"/>
      </w:pPr>
      <w:rPr>
        <w:rFonts w:hint="default"/>
        <w:b/>
        <w:sz w:val="24"/>
      </w:rPr>
    </w:lvl>
    <w:lvl w:ilvl="8">
      <w:start w:val="1"/>
      <w:numFmt w:val="decimal"/>
      <w:lvlText w:val="%1.%2.%3.%4.%5.%6.%7.%8.%9"/>
      <w:lvlJc w:val="left"/>
      <w:pPr>
        <w:ind w:left="1856" w:hanging="1800"/>
      </w:pPr>
      <w:rPr>
        <w:rFonts w:hint="default"/>
        <w:b/>
        <w:sz w:val="24"/>
      </w:rPr>
    </w:lvl>
  </w:abstractNum>
  <w:abstractNum w:abstractNumId="6" w15:restartNumberingAfterBreak="0">
    <w:nsid w:val="713E02F5"/>
    <w:multiLevelType w:val="hybridMultilevel"/>
    <w:tmpl w:val="6A16477A"/>
    <w:lvl w:ilvl="0" w:tplc="8940EFBC">
      <w:start w:val="1"/>
      <w:numFmt w:val="lowerLetter"/>
      <w:lvlText w:val="(%1)"/>
      <w:lvlJc w:val="left"/>
    </w:lvl>
    <w:lvl w:ilvl="1" w:tplc="A8E2515C">
      <w:numFmt w:val="decimal"/>
      <w:lvlText w:val=""/>
      <w:lvlJc w:val="left"/>
    </w:lvl>
    <w:lvl w:ilvl="2" w:tplc="B0042CAC">
      <w:numFmt w:val="decimal"/>
      <w:lvlText w:val=""/>
      <w:lvlJc w:val="left"/>
    </w:lvl>
    <w:lvl w:ilvl="3" w:tplc="3E5E10E2">
      <w:numFmt w:val="decimal"/>
      <w:lvlText w:val=""/>
      <w:lvlJc w:val="left"/>
    </w:lvl>
    <w:lvl w:ilvl="4" w:tplc="300CC704">
      <w:numFmt w:val="decimal"/>
      <w:lvlText w:val=""/>
      <w:lvlJc w:val="left"/>
    </w:lvl>
    <w:lvl w:ilvl="5" w:tplc="5D8AF2F0">
      <w:numFmt w:val="decimal"/>
      <w:lvlText w:val=""/>
      <w:lvlJc w:val="left"/>
    </w:lvl>
    <w:lvl w:ilvl="6" w:tplc="761A51C0">
      <w:numFmt w:val="decimal"/>
      <w:lvlText w:val=""/>
      <w:lvlJc w:val="left"/>
    </w:lvl>
    <w:lvl w:ilvl="7" w:tplc="94F854C6">
      <w:numFmt w:val="decimal"/>
      <w:lvlText w:val=""/>
      <w:lvlJc w:val="left"/>
    </w:lvl>
    <w:lvl w:ilvl="8" w:tplc="AEDEFC58">
      <w:numFmt w:val="decimal"/>
      <w:lvlText w:val=""/>
      <w:lvlJc w:val="left"/>
    </w:lvl>
  </w:abstractNum>
  <w:num w:numId="1">
    <w:abstractNumId w:val="2"/>
  </w:num>
  <w:num w:numId="2">
    <w:abstractNumId w:val="4"/>
  </w:num>
  <w:num w:numId="3">
    <w:abstractNumId w:val="1"/>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23D"/>
    <w:rsid w:val="0019062D"/>
    <w:rsid w:val="003F286D"/>
    <w:rsid w:val="004D0138"/>
    <w:rsid w:val="005E234D"/>
    <w:rsid w:val="005F2A19"/>
    <w:rsid w:val="007A6611"/>
    <w:rsid w:val="007F37D6"/>
    <w:rsid w:val="00896776"/>
    <w:rsid w:val="008B1AA7"/>
    <w:rsid w:val="008D470A"/>
    <w:rsid w:val="00920204"/>
    <w:rsid w:val="0096665A"/>
    <w:rsid w:val="00997C7B"/>
    <w:rsid w:val="00A072B4"/>
    <w:rsid w:val="00B55DF3"/>
    <w:rsid w:val="00BA70C1"/>
    <w:rsid w:val="00C4123D"/>
    <w:rsid w:val="00D5477A"/>
    <w:rsid w:val="00F368C4"/>
    <w:rsid w:val="00F53CE7"/>
    <w:rsid w:val="00FA42D8"/>
    <w:rsid w:val="00FE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55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19062D"/>
    <w:rPr>
      <w:sz w:val="24"/>
      <w:szCs w:val="24"/>
    </w:rPr>
  </w:style>
  <w:style w:type="character" w:customStyle="1" w:styleId="DocumentMapChar">
    <w:name w:val="Document Map Char"/>
    <w:basedOn w:val="DefaultParagraphFont"/>
    <w:link w:val="DocumentMap"/>
    <w:uiPriority w:val="99"/>
    <w:semiHidden/>
    <w:rsid w:val="0019062D"/>
    <w:rPr>
      <w:sz w:val="24"/>
      <w:szCs w:val="24"/>
    </w:rPr>
  </w:style>
  <w:style w:type="paragraph" w:styleId="ListParagraph">
    <w:name w:val="List Paragraph"/>
    <w:basedOn w:val="Normal"/>
    <w:uiPriority w:val="34"/>
    <w:qFormat/>
    <w:rsid w:val="004D0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McFarland</dc:creator>
  <cp:keywords/>
  <dc:description/>
  <cp:lastModifiedBy>David Algeo</cp:lastModifiedBy>
  <cp:revision>3</cp:revision>
  <dcterms:created xsi:type="dcterms:W3CDTF">2018-05-22T10:02:00Z</dcterms:created>
  <dcterms:modified xsi:type="dcterms:W3CDTF">2018-05-22T10:11:00Z</dcterms:modified>
  <cp:category/>
</cp:coreProperties>
</file>